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72" w:rsidRPr="00DF6EED" w:rsidRDefault="00C37FEA" w:rsidP="00C37FEA">
      <w:pPr>
        <w:overflowPunct/>
        <w:autoSpaceDE/>
        <w:autoSpaceDN/>
        <w:adjustRightInd/>
        <w:ind w:left="-1134"/>
        <w:jc w:val="center"/>
        <w:textAlignment w:val="auto"/>
        <w:rPr>
          <w:b/>
          <w:bCs/>
          <w:sz w:val="24"/>
          <w:szCs w:val="24"/>
          <w:lang w:eastAsia="en-US"/>
        </w:rPr>
      </w:pPr>
      <w:r>
        <w:rPr>
          <w:b/>
          <w:bCs/>
          <w:noProof/>
        </w:rPr>
        <w:drawing>
          <wp:inline distT="0" distB="0" distL="0" distR="0">
            <wp:extent cx="6547046" cy="9410700"/>
            <wp:effectExtent l="19050" t="0" r="6154" b="0"/>
            <wp:docPr id="2" name="Рисунок 1" descr="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.jpeg"/>
                    <pic:cNvPicPr/>
                  </pic:nvPicPr>
                  <pic:blipFill>
                    <a:blip r:embed="rId8" cstate="print"/>
                    <a:srcRect l="10707" b="6673"/>
                    <a:stretch>
                      <a:fillRect/>
                    </a:stretch>
                  </pic:blipFill>
                  <pic:spPr>
                    <a:xfrm>
                      <a:off x="0" y="0"/>
                      <a:ext cx="6548406" cy="941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129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72"/>
        <w:gridCol w:w="212"/>
        <w:gridCol w:w="1521"/>
        <w:gridCol w:w="275"/>
        <w:gridCol w:w="340"/>
        <w:gridCol w:w="677"/>
        <w:gridCol w:w="19"/>
        <w:gridCol w:w="269"/>
        <w:gridCol w:w="275"/>
        <w:gridCol w:w="137"/>
        <w:gridCol w:w="148"/>
        <w:gridCol w:w="550"/>
        <w:gridCol w:w="6"/>
        <w:gridCol w:w="142"/>
        <w:gridCol w:w="110"/>
        <w:gridCol w:w="112"/>
        <w:gridCol w:w="215"/>
        <w:gridCol w:w="125"/>
        <w:gridCol w:w="460"/>
        <w:gridCol w:w="138"/>
        <w:gridCol w:w="100"/>
        <w:gridCol w:w="104"/>
        <w:gridCol w:w="92"/>
        <w:gridCol w:w="498"/>
        <w:gridCol w:w="10"/>
        <w:gridCol w:w="140"/>
        <w:gridCol w:w="40"/>
        <w:gridCol w:w="521"/>
        <w:gridCol w:w="150"/>
        <w:gridCol w:w="379"/>
        <w:gridCol w:w="123"/>
        <w:gridCol w:w="112"/>
        <w:gridCol w:w="842"/>
      </w:tblGrid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санаторно-оздоровительный лагерь</w:t>
            </w:r>
          </w:p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круглогодичного действия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оздоровительный лагерь с дневным пребыванием детей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специализированный (профильный) лагерь (указать профиль)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оздоровительно-образовательный центр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иная организация отдыха и оздоровления детей (уточнить какая)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1.9.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Устав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1.10.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Год ввода организации в эксплуатацию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1959 г.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1.11.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Период функционирования организации </w:t>
            </w:r>
          </w:p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(круглогодично, сезонно)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сезонно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1.12.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250 человек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1.13.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Наличие проекта организации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1.14.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Год последнего ремонта, в том числе: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Ежегодно косметический ремонт  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капитальный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текущий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1.15.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Количество смен</w:t>
            </w:r>
          </w:p>
        </w:tc>
        <w:tc>
          <w:tcPr>
            <w:tcW w:w="2584" w:type="pct"/>
            <w:gridSpan w:val="22"/>
          </w:tcPr>
          <w:p w:rsidR="00D26972" w:rsidRPr="00EA15E4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1.16.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Длительность смен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 день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1.17.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Загрузка по сменам (количество детей):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- 1-я смена</w:t>
            </w:r>
          </w:p>
        </w:tc>
        <w:tc>
          <w:tcPr>
            <w:tcW w:w="2584" w:type="pct"/>
            <w:gridSpan w:val="22"/>
          </w:tcPr>
          <w:p w:rsidR="00D26972" w:rsidRPr="007F10F5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 w:rsidRPr="007F10F5">
              <w:rPr>
                <w:b/>
                <w:bCs/>
                <w:sz w:val="24"/>
                <w:szCs w:val="24"/>
              </w:rPr>
              <w:t>250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EA15E4">
              <w:rPr>
                <w:sz w:val="24"/>
                <w:szCs w:val="24"/>
              </w:rPr>
              <w:t>2-я смена</w:t>
            </w:r>
          </w:p>
        </w:tc>
        <w:tc>
          <w:tcPr>
            <w:tcW w:w="2584" w:type="pct"/>
            <w:gridSpan w:val="22"/>
          </w:tcPr>
          <w:p w:rsidR="00D26972" w:rsidRPr="007F10F5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 w:rsidRPr="007F10F5">
              <w:rPr>
                <w:b/>
                <w:bCs/>
                <w:sz w:val="24"/>
                <w:szCs w:val="24"/>
              </w:rPr>
              <w:t>250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- 3-я смена</w:t>
            </w:r>
          </w:p>
        </w:tc>
        <w:tc>
          <w:tcPr>
            <w:tcW w:w="2584" w:type="pct"/>
            <w:gridSpan w:val="22"/>
          </w:tcPr>
          <w:p w:rsidR="00D26972" w:rsidRPr="007F10F5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- 4-я смена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загрузка в </w:t>
            </w:r>
            <w:proofErr w:type="spellStart"/>
            <w:r w:rsidRPr="00EA15E4">
              <w:rPr>
                <w:sz w:val="24"/>
                <w:szCs w:val="24"/>
              </w:rPr>
              <w:t>межканикулярный</w:t>
            </w:r>
            <w:proofErr w:type="spellEnd"/>
            <w:r w:rsidRPr="00EA15E4">
              <w:rPr>
                <w:sz w:val="24"/>
                <w:szCs w:val="24"/>
              </w:rPr>
              <w:t xml:space="preserve"> период</w:t>
            </w:r>
          </w:p>
        </w:tc>
        <w:tc>
          <w:tcPr>
            <w:tcW w:w="2584" w:type="pct"/>
            <w:gridSpan w:val="2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1.18.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2584" w:type="pct"/>
            <w:gridSpan w:val="22"/>
          </w:tcPr>
          <w:p w:rsidR="00D26972" w:rsidRPr="00EA15E4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6 - 17</w:t>
            </w:r>
            <w:r w:rsidR="00D26972">
              <w:rPr>
                <w:b/>
                <w:bCs/>
                <w:sz w:val="24"/>
                <w:szCs w:val="24"/>
              </w:rPr>
              <w:t xml:space="preserve"> лет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1.19.</w:t>
            </w:r>
          </w:p>
        </w:tc>
        <w:tc>
          <w:tcPr>
            <w:tcW w:w="4488" w:type="pct"/>
            <w:gridSpan w:val="31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Здания и сооружения нежилого назначения:</w:t>
            </w:r>
          </w:p>
        </w:tc>
      </w:tr>
      <w:tr w:rsidR="005C6316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Количество, этажность</w:t>
            </w:r>
          </w:p>
        </w:tc>
        <w:tc>
          <w:tcPr>
            <w:tcW w:w="420" w:type="pct"/>
            <w:gridSpan w:val="4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год</w:t>
            </w:r>
          </w:p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proofErr w:type="spellStart"/>
            <w:proofErr w:type="gramStart"/>
            <w:r w:rsidRPr="008477F3">
              <w:rPr>
                <w:sz w:val="20"/>
                <w:szCs w:val="20"/>
              </w:rPr>
              <w:t>пост-ройки</w:t>
            </w:r>
            <w:proofErr w:type="spellEnd"/>
            <w:proofErr w:type="gramEnd"/>
          </w:p>
        </w:tc>
        <w:tc>
          <w:tcPr>
            <w:tcW w:w="546" w:type="pct"/>
            <w:gridSpan w:val="5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площадь</w:t>
            </w:r>
          </w:p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(кв. м)</w:t>
            </w:r>
          </w:p>
        </w:tc>
        <w:tc>
          <w:tcPr>
            <w:tcW w:w="512" w:type="pct"/>
            <w:gridSpan w:val="7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степень</w:t>
            </w:r>
          </w:p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износа</w:t>
            </w:r>
          </w:p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(в %)</w:t>
            </w:r>
          </w:p>
        </w:tc>
        <w:tc>
          <w:tcPr>
            <w:tcW w:w="610" w:type="pct"/>
            <w:gridSpan w:val="4"/>
          </w:tcPr>
          <w:p w:rsidR="00D26972" w:rsidRPr="008477F3" w:rsidRDefault="00D26972" w:rsidP="00EB176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 xml:space="preserve">на какое количество детей </w:t>
            </w:r>
            <w:proofErr w:type="spellStart"/>
            <w:r w:rsidRPr="008477F3">
              <w:rPr>
                <w:sz w:val="20"/>
                <w:szCs w:val="20"/>
              </w:rPr>
              <w:t>рассчи</w:t>
            </w:r>
            <w:proofErr w:type="spellEnd"/>
          </w:p>
          <w:p w:rsidR="00D26972" w:rsidRPr="008477F3" w:rsidRDefault="00D26972" w:rsidP="00EB176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proofErr w:type="spellStart"/>
            <w:r w:rsidRPr="008477F3">
              <w:rPr>
                <w:sz w:val="20"/>
                <w:szCs w:val="20"/>
              </w:rPr>
              <w:t>тано</w:t>
            </w:r>
            <w:proofErr w:type="spellEnd"/>
          </w:p>
        </w:tc>
        <w:tc>
          <w:tcPr>
            <w:tcW w:w="496" w:type="pct"/>
            <w:gridSpan w:val="2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 xml:space="preserve">год </w:t>
            </w:r>
          </w:p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8477F3">
              <w:rPr>
                <w:sz w:val="20"/>
                <w:szCs w:val="20"/>
              </w:rPr>
              <w:t>последнего капитального ремонта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8477F3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0"/>
                <w:szCs w:val="20"/>
              </w:rPr>
            </w:pPr>
          </w:p>
        </w:tc>
        <w:tc>
          <w:tcPr>
            <w:tcW w:w="420" w:type="pct"/>
            <w:gridSpan w:val="4"/>
          </w:tcPr>
          <w:p w:rsidR="00D4575E" w:rsidRPr="00425F55" w:rsidRDefault="00D4575E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4"/>
              </w:rPr>
            </w:pPr>
            <w:r w:rsidRPr="00425F55">
              <w:rPr>
                <w:b/>
                <w:sz w:val="24"/>
                <w:szCs w:val="24"/>
              </w:rPr>
              <w:t>1956</w:t>
            </w:r>
          </w:p>
        </w:tc>
        <w:tc>
          <w:tcPr>
            <w:tcW w:w="546" w:type="pct"/>
            <w:gridSpan w:val="5"/>
          </w:tcPr>
          <w:p w:rsidR="00D4575E" w:rsidRPr="00425F55" w:rsidRDefault="00D4575E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4"/>
              </w:rPr>
            </w:pPr>
            <w:r w:rsidRPr="00425F55">
              <w:rPr>
                <w:b/>
                <w:sz w:val="24"/>
                <w:szCs w:val="24"/>
              </w:rPr>
              <w:t>16,2</w:t>
            </w:r>
          </w:p>
        </w:tc>
        <w:tc>
          <w:tcPr>
            <w:tcW w:w="512" w:type="pct"/>
            <w:gridSpan w:val="7"/>
          </w:tcPr>
          <w:p w:rsidR="00D4575E" w:rsidRPr="00425F55" w:rsidRDefault="00D4575E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4"/>
              </w:rPr>
            </w:pPr>
            <w:r w:rsidRPr="00425F55">
              <w:rPr>
                <w:b/>
                <w:sz w:val="24"/>
                <w:szCs w:val="24"/>
              </w:rPr>
              <w:t>76%</w:t>
            </w:r>
          </w:p>
        </w:tc>
        <w:tc>
          <w:tcPr>
            <w:tcW w:w="610" w:type="pct"/>
            <w:gridSpan w:val="4"/>
          </w:tcPr>
          <w:p w:rsidR="00D4575E" w:rsidRPr="00425F55" w:rsidRDefault="00D4575E" w:rsidP="00EB176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4"/>
              </w:rPr>
            </w:pPr>
            <w:r w:rsidRPr="00425F55"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496" w:type="pct"/>
            <w:gridSpan w:val="2"/>
          </w:tcPr>
          <w:p w:rsidR="00D4575E" w:rsidRPr="00425F55" w:rsidRDefault="00425F55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1.20.</w:t>
            </w:r>
          </w:p>
        </w:tc>
        <w:tc>
          <w:tcPr>
            <w:tcW w:w="1904" w:type="pct"/>
            <w:gridSpan w:val="9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Наличие автотранспорта на балансе (количество единиц, </w:t>
            </w:r>
            <w:r w:rsidRPr="00EA15E4">
              <w:rPr>
                <w:sz w:val="24"/>
                <w:szCs w:val="24"/>
              </w:rPr>
              <w:lastRenderedPageBreak/>
              <w:t>марки), в том числе:</w:t>
            </w:r>
          </w:p>
        </w:tc>
        <w:tc>
          <w:tcPr>
            <w:tcW w:w="2584" w:type="pct"/>
            <w:gridSpan w:val="22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  <w:highlight w:val="black"/>
              </w:rPr>
            </w:pPr>
          </w:p>
        </w:tc>
      </w:tr>
      <w:tr w:rsidR="00D26972" w:rsidRPr="00EA15E4" w:rsidTr="00DF6EED">
        <w:tc>
          <w:tcPr>
            <w:tcW w:w="51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26972" w:rsidRPr="00EA15E4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автобусы</w:t>
            </w:r>
          </w:p>
        </w:tc>
        <w:tc>
          <w:tcPr>
            <w:tcW w:w="2584" w:type="pct"/>
            <w:gridSpan w:val="22"/>
          </w:tcPr>
          <w:p w:rsidR="00D26972" w:rsidRPr="008477F3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микроавтобусы</w:t>
            </w:r>
          </w:p>
        </w:tc>
        <w:tc>
          <w:tcPr>
            <w:tcW w:w="2584" w:type="pct"/>
            <w:gridSpan w:val="22"/>
          </w:tcPr>
          <w:p w:rsidR="00D4575E" w:rsidRPr="008477F3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  ГАЗ 312121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автотранспорт коммунального назначения</w:t>
            </w:r>
          </w:p>
        </w:tc>
        <w:tc>
          <w:tcPr>
            <w:tcW w:w="2584" w:type="pct"/>
            <w:gridSpan w:val="22"/>
          </w:tcPr>
          <w:p w:rsidR="00D4575E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1.21.</w:t>
            </w: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Территория:</w:t>
            </w:r>
          </w:p>
        </w:tc>
        <w:tc>
          <w:tcPr>
            <w:tcW w:w="2584" w:type="pct"/>
            <w:gridSpan w:val="22"/>
          </w:tcPr>
          <w:p w:rsidR="00D4575E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общая площадь земельного участка (</w:t>
            </w:r>
            <w:proofErr w:type="gramStart"/>
            <w:r w:rsidRPr="00EA15E4">
              <w:rPr>
                <w:sz w:val="24"/>
                <w:szCs w:val="24"/>
              </w:rPr>
              <w:t>га</w:t>
            </w:r>
            <w:proofErr w:type="gramEnd"/>
            <w:r w:rsidRPr="00EA15E4">
              <w:rPr>
                <w:sz w:val="24"/>
                <w:szCs w:val="24"/>
              </w:rPr>
              <w:t>)</w:t>
            </w:r>
          </w:p>
        </w:tc>
        <w:tc>
          <w:tcPr>
            <w:tcW w:w="2584" w:type="pct"/>
            <w:gridSpan w:val="22"/>
          </w:tcPr>
          <w:p w:rsidR="00D4575E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16,2 га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площадь озеленения (</w:t>
            </w:r>
            <w:proofErr w:type="gramStart"/>
            <w:r w:rsidRPr="00EA15E4">
              <w:rPr>
                <w:sz w:val="24"/>
                <w:szCs w:val="24"/>
              </w:rPr>
              <w:t>га</w:t>
            </w:r>
            <w:proofErr w:type="gramEnd"/>
            <w:r w:rsidRPr="00EA15E4">
              <w:rPr>
                <w:sz w:val="24"/>
                <w:szCs w:val="24"/>
              </w:rPr>
              <w:t>)</w:t>
            </w:r>
          </w:p>
        </w:tc>
        <w:tc>
          <w:tcPr>
            <w:tcW w:w="2584" w:type="pct"/>
            <w:gridSpan w:val="22"/>
          </w:tcPr>
          <w:p w:rsidR="00D4575E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насаждений на территории</w:t>
            </w:r>
          </w:p>
        </w:tc>
        <w:tc>
          <w:tcPr>
            <w:tcW w:w="2584" w:type="pct"/>
            <w:gridSpan w:val="22"/>
          </w:tcPr>
          <w:p w:rsidR="00D4575E" w:rsidRDefault="00D4575E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2584" w:type="pct"/>
            <w:gridSpan w:val="22"/>
          </w:tcPr>
          <w:p w:rsidR="00D4575E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4575E" w:rsidRPr="00EA15E4" w:rsidTr="00DF6EED">
        <w:tc>
          <w:tcPr>
            <w:tcW w:w="512" w:type="pct"/>
            <w:gridSpan w:val="2"/>
          </w:tcPr>
          <w:p w:rsidR="00D4575E" w:rsidRPr="00EA15E4" w:rsidRDefault="00D4575E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4575E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плана территории организации</w:t>
            </w:r>
          </w:p>
        </w:tc>
        <w:tc>
          <w:tcPr>
            <w:tcW w:w="2584" w:type="pct"/>
            <w:gridSpan w:val="22"/>
          </w:tcPr>
          <w:p w:rsidR="00D4575E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1.22.</w:t>
            </w: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2584" w:type="pct"/>
            <w:gridSpan w:val="22"/>
          </w:tcPr>
          <w:p w:rsidR="00425F55" w:rsidRPr="008477F3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  <w:highlight w:val="black"/>
              </w:rPr>
            </w:pP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бассейн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пруд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река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Волга, 50 метров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озеро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водохранилище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425F55" w:rsidRPr="00EA15E4" w:rsidTr="00DF6EED">
        <w:tc>
          <w:tcPr>
            <w:tcW w:w="512" w:type="pct"/>
            <w:gridSpan w:val="2"/>
          </w:tcPr>
          <w:p w:rsidR="00425F55" w:rsidRPr="00EA15E4" w:rsidRDefault="00425F55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425F55" w:rsidRPr="00EA15E4" w:rsidRDefault="00425F55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море</w:t>
            </w:r>
          </w:p>
        </w:tc>
        <w:tc>
          <w:tcPr>
            <w:tcW w:w="2584" w:type="pct"/>
            <w:gridSpan w:val="22"/>
          </w:tcPr>
          <w:p w:rsidR="00425F55" w:rsidRDefault="00425F55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1.23.</w:t>
            </w: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Наличие оборудованного пляжа, в том числе: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ограждения в зоне купания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душевой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туалета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кабин для переодевания</w:t>
            </w:r>
          </w:p>
        </w:tc>
        <w:tc>
          <w:tcPr>
            <w:tcW w:w="2584" w:type="pct"/>
            <w:gridSpan w:val="22"/>
          </w:tcPr>
          <w:p w:rsidR="00DF6EED" w:rsidRDefault="004A0B43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навесов от солнца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веранда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пункта медицинской помощи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9304E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поста службы спасения</w:t>
            </w:r>
          </w:p>
        </w:tc>
        <w:tc>
          <w:tcPr>
            <w:tcW w:w="2584" w:type="pct"/>
            <w:gridSpan w:val="22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1.24.</w:t>
            </w: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Обеспечение мерами пожарной и антитеррористической безопасности,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в том числе:</w:t>
            </w:r>
          </w:p>
        </w:tc>
        <w:tc>
          <w:tcPr>
            <w:tcW w:w="2584" w:type="pct"/>
            <w:gridSpan w:val="22"/>
          </w:tcPr>
          <w:p w:rsidR="00DF6EED" w:rsidRPr="008477F3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  <w:highlight w:val="black"/>
              </w:rPr>
            </w:pP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ограждение (указать какое)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Сетка - </w:t>
            </w:r>
            <w:proofErr w:type="spellStart"/>
            <w:r>
              <w:rPr>
                <w:b/>
                <w:bCs/>
                <w:sz w:val="24"/>
                <w:szCs w:val="24"/>
              </w:rPr>
              <w:t>рабица</w:t>
            </w:r>
            <w:proofErr w:type="spellEnd"/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охрана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организация пропускного режима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наличие кнопки тревожной </w:t>
            </w:r>
            <w:r w:rsidRPr="00EA15E4">
              <w:rPr>
                <w:sz w:val="24"/>
                <w:szCs w:val="24"/>
              </w:rPr>
              <w:lastRenderedPageBreak/>
              <w:t>сигнализации (КТС)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автоматической пожарной сигнализации (АПС) с выводом сигнала на пульт пожарной части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системы оповещения и управления эвакуацией людей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укомплектованность первичными средствами пожаротушения</w:t>
            </w: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DF6EED">
        <w:tc>
          <w:tcPr>
            <w:tcW w:w="512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904" w:type="pct"/>
            <w:gridSpan w:val="9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2584" w:type="pct"/>
            <w:gridSpan w:val="2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+</w:t>
            </w:r>
          </w:p>
        </w:tc>
      </w:tr>
      <w:tr w:rsidR="00DF6EED" w:rsidRPr="00EA15E4" w:rsidTr="00EC07CB">
        <w:tc>
          <w:tcPr>
            <w:tcW w:w="5000" w:type="pct"/>
            <w:gridSpan w:val="3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</w:rPr>
            </w:pPr>
            <w:r w:rsidRPr="00EA15E4">
              <w:rPr>
                <w:b/>
                <w:bCs/>
                <w:sz w:val="26"/>
                <w:szCs w:val="26"/>
              </w:rPr>
              <w:t>2. Сведения о штатной численности организации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83" w:type="pct"/>
            <w:gridSpan w:val="1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EA15E4">
              <w:rPr>
                <w:sz w:val="22"/>
                <w:szCs w:val="22"/>
              </w:rPr>
              <w:t>Количество (чел.)</w:t>
            </w:r>
          </w:p>
        </w:tc>
        <w:tc>
          <w:tcPr>
            <w:tcW w:w="1994" w:type="pct"/>
            <w:gridSpan w:val="16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EA15E4">
              <w:rPr>
                <w:sz w:val="22"/>
                <w:szCs w:val="22"/>
              </w:rPr>
              <w:t>Образовательный уровень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793" w:type="pct"/>
            <w:gridSpan w:val="6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EA15E4">
              <w:rPr>
                <w:sz w:val="20"/>
                <w:szCs w:val="20"/>
              </w:rPr>
              <w:t>по штату</w:t>
            </w:r>
          </w:p>
        </w:tc>
        <w:tc>
          <w:tcPr>
            <w:tcW w:w="590" w:type="pct"/>
            <w:gridSpan w:val="6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EA15E4">
              <w:rPr>
                <w:sz w:val="20"/>
                <w:szCs w:val="20"/>
              </w:rPr>
              <w:t>в наличии</w:t>
            </w:r>
          </w:p>
        </w:tc>
        <w:tc>
          <w:tcPr>
            <w:tcW w:w="530" w:type="pct"/>
            <w:gridSpan w:val="6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EA15E4">
              <w:rPr>
                <w:sz w:val="20"/>
                <w:szCs w:val="20"/>
              </w:rPr>
              <w:t>высшее</w:t>
            </w:r>
          </w:p>
        </w:tc>
        <w:tc>
          <w:tcPr>
            <w:tcW w:w="968" w:type="pct"/>
            <w:gridSpan w:val="8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proofErr w:type="spellStart"/>
            <w:r w:rsidRPr="00EA15E4">
              <w:rPr>
                <w:sz w:val="20"/>
                <w:szCs w:val="20"/>
              </w:rPr>
              <w:t>средне-специальное</w:t>
            </w:r>
            <w:proofErr w:type="spellEnd"/>
          </w:p>
        </w:tc>
        <w:tc>
          <w:tcPr>
            <w:tcW w:w="496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0"/>
                <w:szCs w:val="20"/>
              </w:rPr>
            </w:pPr>
            <w:r w:rsidRPr="00EA15E4">
              <w:rPr>
                <w:sz w:val="20"/>
                <w:szCs w:val="20"/>
              </w:rPr>
              <w:t>среднее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Штатная численность организации, в том числе:</w:t>
            </w:r>
          </w:p>
        </w:tc>
        <w:tc>
          <w:tcPr>
            <w:tcW w:w="793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90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530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968" w:type="pct"/>
            <w:gridSpan w:val="8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13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6777EE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2.1</w:t>
            </w: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793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28</w:t>
            </w:r>
          </w:p>
        </w:tc>
        <w:tc>
          <w:tcPr>
            <w:tcW w:w="59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28</w:t>
            </w:r>
          </w:p>
        </w:tc>
        <w:tc>
          <w:tcPr>
            <w:tcW w:w="53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15</w:t>
            </w:r>
          </w:p>
        </w:tc>
        <w:tc>
          <w:tcPr>
            <w:tcW w:w="968" w:type="pct"/>
            <w:gridSpan w:val="8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4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9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6777EE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Медицинские работники</w:t>
            </w:r>
          </w:p>
        </w:tc>
        <w:tc>
          <w:tcPr>
            <w:tcW w:w="793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0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gridSpan w:val="6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68" w:type="pct"/>
            <w:gridSpan w:val="8"/>
          </w:tcPr>
          <w:p w:rsidR="00DF6EED" w:rsidRPr="00DF6EED" w:rsidRDefault="004A0B4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6777EE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2.3</w:t>
            </w: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Работники пищеблока</w:t>
            </w:r>
          </w:p>
        </w:tc>
        <w:tc>
          <w:tcPr>
            <w:tcW w:w="793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12</w:t>
            </w:r>
          </w:p>
        </w:tc>
        <w:tc>
          <w:tcPr>
            <w:tcW w:w="59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12</w:t>
            </w:r>
          </w:p>
        </w:tc>
        <w:tc>
          <w:tcPr>
            <w:tcW w:w="53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3</w:t>
            </w:r>
          </w:p>
        </w:tc>
        <w:tc>
          <w:tcPr>
            <w:tcW w:w="968" w:type="pct"/>
            <w:gridSpan w:val="8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7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2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6777EE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2.4</w:t>
            </w: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Административно-хозяйственный персонал</w:t>
            </w:r>
          </w:p>
        </w:tc>
        <w:tc>
          <w:tcPr>
            <w:tcW w:w="793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4</w:t>
            </w:r>
          </w:p>
        </w:tc>
        <w:tc>
          <w:tcPr>
            <w:tcW w:w="59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4</w:t>
            </w:r>
          </w:p>
        </w:tc>
        <w:tc>
          <w:tcPr>
            <w:tcW w:w="53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3</w:t>
            </w:r>
          </w:p>
        </w:tc>
        <w:tc>
          <w:tcPr>
            <w:tcW w:w="968" w:type="pct"/>
            <w:gridSpan w:val="8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6777EE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Обслуживающий персонал</w:t>
            </w:r>
          </w:p>
        </w:tc>
        <w:tc>
          <w:tcPr>
            <w:tcW w:w="793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18</w:t>
            </w:r>
          </w:p>
        </w:tc>
        <w:tc>
          <w:tcPr>
            <w:tcW w:w="59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18</w:t>
            </w:r>
          </w:p>
        </w:tc>
        <w:tc>
          <w:tcPr>
            <w:tcW w:w="530" w:type="pct"/>
            <w:gridSpan w:val="6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</w:t>
            </w:r>
          </w:p>
        </w:tc>
        <w:tc>
          <w:tcPr>
            <w:tcW w:w="968" w:type="pct"/>
            <w:gridSpan w:val="8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15</w:t>
            </w:r>
          </w:p>
        </w:tc>
        <w:tc>
          <w:tcPr>
            <w:tcW w:w="496" w:type="pct"/>
            <w:gridSpan w:val="2"/>
          </w:tcPr>
          <w:p w:rsidR="00DF6EED" w:rsidRP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DF6EED">
              <w:rPr>
                <w:sz w:val="24"/>
                <w:szCs w:val="24"/>
              </w:rPr>
              <w:t>2</w:t>
            </w:r>
          </w:p>
        </w:tc>
      </w:tr>
      <w:tr w:rsidR="00DF6EED" w:rsidRPr="00EA15E4" w:rsidTr="00EC07CB">
        <w:tc>
          <w:tcPr>
            <w:tcW w:w="5000" w:type="pct"/>
            <w:gridSpan w:val="3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</w:rPr>
            </w:pPr>
            <w:r w:rsidRPr="00EA15E4">
              <w:rPr>
                <w:b/>
                <w:bCs/>
                <w:sz w:val="26"/>
                <w:szCs w:val="26"/>
              </w:rPr>
              <w:t>3. Сведения об условиях размещения детей и подростков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Характеристика помещений</w:t>
            </w:r>
          </w:p>
        </w:tc>
        <w:tc>
          <w:tcPr>
            <w:tcW w:w="3377" w:type="pct"/>
            <w:gridSpan w:val="28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Спальные помещения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(по числу этажей и помещений)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3377" w:type="pct"/>
            <w:gridSpan w:val="28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1 этаж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352" w:type="pct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№ 1</w:t>
            </w:r>
          </w:p>
        </w:tc>
        <w:tc>
          <w:tcPr>
            <w:tcW w:w="364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2</w:t>
            </w:r>
          </w:p>
        </w:tc>
        <w:tc>
          <w:tcPr>
            <w:tcW w:w="366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3</w:t>
            </w:r>
          </w:p>
        </w:tc>
        <w:tc>
          <w:tcPr>
            <w:tcW w:w="366" w:type="pct"/>
            <w:gridSpan w:val="5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4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</w:t>
            </w:r>
          </w:p>
        </w:tc>
        <w:tc>
          <w:tcPr>
            <w:tcW w:w="366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6</w:t>
            </w:r>
          </w:p>
        </w:tc>
        <w:tc>
          <w:tcPr>
            <w:tcW w:w="365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7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8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9</w:t>
            </w:r>
          </w:p>
        </w:tc>
      </w:tr>
      <w:tr w:rsidR="00DF6EED" w:rsidRPr="002A6E4F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площадь спального помещения (в м</w:t>
            </w:r>
            <w:proofErr w:type="gramStart"/>
            <w:r w:rsidRPr="00EA15E4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Pr="00EA15E4">
              <w:rPr>
                <w:sz w:val="24"/>
                <w:szCs w:val="24"/>
              </w:rPr>
              <w:t>)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182,2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184,2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182,2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184,2</w:t>
            </w:r>
          </w:p>
        </w:tc>
        <w:tc>
          <w:tcPr>
            <w:tcW w:w="363" w:type="pct"/>
            <w:gridSpan w:val="3"/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188,3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129,1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131,0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130,0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szCs w:val="20"/>
              </w:rPr>
            </w:pPr>
            <w:r w:rsidRPr="002A6E4F">
              <w:rPr>
                <w:sz w:val="20"/>
                <w:szCs w:val="20"/>
              </w:rPr>
              <w:t>130,9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высота спального помещения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(в метрах)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2,1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количество коек (шт.)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DF6EED" w:rsidRPr="002A6E4F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год последнего ремонта, в том числе: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2A6E4F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3" w:type="pct"/>
            <w:gridSpan w:val="3"/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2A6E4F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капитальный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текущий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3" w:type="pct"/>
            <w:gridSpan w:val="3"/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 w:rsidRPr="002A6E4F">
              <w:rPr>
                <w:sz w:val="22"/>
                <w:szCs w:val="22"/>
              </w:rPr>
              <w:t>2005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2A6E4F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2006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 горячего водоснабжения (на этаже),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в том числе: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ц</w:t>
            </w:r>
            <w:r w:rsidRPr="00EA15E4">
              <w:rPr>
                <w:sz w:val="24"/>
                <w:szCs w:val="24"/>
              </w:rPr>
              <w:t>ентрализованное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-децентрализованное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наличие холодного </w:t>
            </w:r>
            <w:proofErr w:type="spellStart"/>
            <w:proofErr w:type="gramStart"/>
            <w:r w:rsidRPr="00EA15E4">
              <w:rPr>
                <w:sz w:val="24"/>
                <w:szCs w:val="24"/>
              </w:rPr>
              <w:t>водо-снабжения</w:t>
            </w:r>
            <w:proofErr w:type="spellEnd"/>
            <w:proofErr w:type="gramEnd"/>
            <w:r w:rsidRPr="00EA15E4">
              <w:rPr>
                <w:sz w:val="24"/>
                <w:szCs w:val="24"/>
              </w:rPr>
              <w:t xml:space="preserve"> (на этаже, в том числе):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централизованное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-децентрализованное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сушилок для одежды и обуви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количество кранов в умывальнике (на этаже)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 xml:space="preserve">- количество очков в туалете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(на этаже)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комнаты личной гигиены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</w:p>
        </w:tc>
        <w:tc>
          <w:tcPr>
            <w:tcW w:w="1221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</w:rPr>
            </w:pPr>
            <w:r w:rsidRPr="00EA15E4">
              <w:rPr>
                <w:sz w:val="24"/>
                <w:szCs w:val="24"/>
              </w:rPr>
              <w:t>- наличие камеры хранения личных вещей детей</w:t>
            </w:r>
          </w:p>
        </w:tc>
        <w:tc>
          <w:tcPr>
            <w:tcW w:w="362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54" w:type="pct"/>
            <w:gridSpan w:val="3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3" w:type="pct"/>
            <w:gridSpan w:val="2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9" w:type="pct"/>
            <w:gridSpan w:val="6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3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61" w:type="pct"/>
            <w:gridSpan w:val="3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70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97" w:type="pct"/>
            <w:gridSpan w:val="4"/>
            <w:tcBorders>
              <w:right w:val="single" w:sz="4" w:space="0" w:color="auto"/>
            </w:tcBorders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438" w:type="pct"/>
            <w:tcBorders>
              <w:left w:val="single" w:sz="4" w:space="0" w:color="auto"/>
            </w:tcBorders>
          </w:tcPr>
          <w:p w:rsidR="00DF6EED" w:rsidRPr="00EA15E4" w:rsidRDefault="00DF6EED" w:rsidP="00D2697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DF6EED" w:rsidRPr="00EA15E4" w:rsidTr="00EC07CB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ind w:right="-108"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598" w:type="pct"/>
            <w:gridSpan w:val="3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  <w:r w:rsidRPr="00EA15E4">
              <w:rPr>
                <w:b/>
                <w:bCs/>
                <w:sz w:val="26"/>
                <w:szCs w:val="26"/>
                <w:lang w:eastAsia="en-US"/>
              </w:rPr>
              <w:t xml:space="preserve">4. Обеспеченность физкультурно-оздоровительными сооружениями, площадками </w:t>
            </w:r>
            <w:proofErr w:type="gramStart"/>
            <w:r w:rsidRPr="00EA15E4">
              <w:rPr>
                <w:b/>
                <w:bCs/>
                <w:sz w:val="26"/>
                <w:szCs w:val="26"/>
                <w:lang w:eastAsia="en-US"/>
              </w:rPr>
              <w:t>для</w:t>
            </w:r>
            <w:proofErr w:type="gramEnd"/>
            <w:r w:rsidRPr="00EA15E4">
              <w:rPr>
                <w:b/>
                <w:bCs/>
                <w:sz w:val="26"/>
                <w:szCs w:val="26"/>
                <w:lang w:eastAsia="en-US"/>
              </w:rPr>
              <w:t>: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822" w:type="pct"/>
            <w:gridSpan w:val="5"/>
          </w:tcPr>
          <w:p w:rsid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Год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построй</w:t>
            </w:r>
            <w:r w:rsidRPr="00EA15E4">
              <w:rPr>
                <w:sz w:val="22"/>
                <w:szCs w:val="22"/>
                <w:lang w:eastAsia="en-US"/>
              </w:rPr>
              <w:t>ки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>Площадь (кв</w:t>
            </w:r>
            <w:proofErr w:type="gramStart"/>
            <w:r w:rsidRPr="00EA15E4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EA15E4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Степень износа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>(в %)</w:t>
            </w:r>
          </w:p>
        </w:tc>
        <w:tc>
          <w:tcPr>
            <w:tcW w:w="755" w:type="pct"/>
            <w:gridSpan w:val="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>На какое количество детей рассчитано</w:t>
            </w:r>
          </w:p>
        </w:tc>
        <w:tc>
          <w:tcPr>
            <w:tcW w:w="757" w:type="pct"/>
            <w:gridSpan w:val="4"/>
          </w:tcPr>
          <w:p w:rsidR="00DF6EED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Год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послед</w:t>
            </w:r>
            <w:r w:rsidRPr="00EA15E4">
              <w:rPr>
                <w:sz w:val="22"/>
                <w:szCs w:val="22"/>
                <w:lang w:eastAsia="en-US"/>
              </w:rPr>
              <w:t xml:space="preserve">него </w:t>
            </w:r>
            <w:proofErr w:type="spellStart"/>
            <w:proofErr w:type="gramStart"/>
            <w:r w:rsidRPr="00EA15E4">
              <w:rPr>
                <w:sz w:val="22"/>
                <w:szCs w:val="22"/>
                <w:lang w:eastAsia="en-US"/>
              </w:rPr>
              <w:t>капиталь-ного</w:t>
            </w:r>
            <w:proofErr w:type="spellEnd"/>
            <w:proofErr w:type="gramEnd"/>
            <w:r w:rsidRPr="00EA15E4">
              <w:rPr>
                <w:sz w:val="22"/>
                <w:szCs w:val="22"/>
                <w:lang w:eastAsia="en-US"/>
              </w:rPr>
              <w:t xml:space="preserve"> ремонта 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волейбола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  <w:tc>
          <w:tcPr>
            <w:tcW w:w="654" w:type="pct"/>
            <w:gridSpan w:val="6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  <w:r w:rsidR="00DF6EED">
              <w:rPr>
                <w:sz w:val="24"/>
                <w:szCs w:val="24"/>
                <w:lang w:eastAsia="en-US"/>
              </w:rPr>
              <w:t>00 м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755" w:type="pct"/>
            <w:gridSpan w:val="7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757" w:type="pct"/>
            <w:gridSpan w:val="4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2016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баскетбола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  <w:tc>
          <w:tcPr>
            <w:tcW w:w="654" w:type="pct"/>
            <w:gridSpan w:val="6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350</w:t>
            </w:r>
            <w:r w:rsidR="00DF6EED">
              <w:rPr>
                <w:sz w:val="24"/>
                <w:szCs w:val="24"/>
                <w:lang w:eastAsia="en-US"/>
              </w:rPr>
              <w:t xml:space="preserve">  м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755" w:type="pct"/>
            <w:gridSpan w:val="7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757" w:type="pct"/>
            <w:gridSpan w:val="4"/>
          </w:tcPr>
          <w:p w:rsidR="00DF6EED" w:rsidRPr="00EA15E4" w:rsidRDefault="00641767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2016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бадминтона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360 м</w:t>
            </w:r>
          </w:p>
        </w:tc>
        <w:tc>
          <w:tcPr>
            <w:tcW w:w="709" w:type="pct"/>
            <w:gridSpan w:val="8"/>
          </w:tcPr>
          <w:p w:rsidR="00DF6EED" w:rsidRPr="00EA15E4" w:rsidRDefault="00641767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  <w:r w:rsidR="00DF6EED">
              <w:rPr>
                <w:sz w:val="24"/>
                <w:szCs w:val="24"/>
                <w:lang w:eastAsia="en-US"/>
              </w:rPr>
              <w:t>0%</w:t>
            </w:r>
          </w:p>
        </w:tc>
        <w:tc>
          <w:tcPr>
            <w:tcW w:w="755" w:type="pct"/>
            <w:gridSpan w:val="7"/>
          </w:tcPr>
          <w:p w:rsidR="00DF6EED" w:rsidRPr="00EA15E4" w:rsidRDefault="00641767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1978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настольного тенниса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216 м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50%</w:t>
            </w:r>
          </w:p>
        </w:tc>
        <w:tc>
          <w:tcPr>
            <w:tcW w:w="755" w:type="pct"/>
            <w:gridSpan w:val="7"/>
          </w:tcPr>
          <w:p w:rsidR="00DF6EED" w:rsidRPr="00EA15E4" w:rsidRDefault="00641767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1978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прыжков в длину, высоту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5" w:type="pct"/>
            <w:gridSpan w:val="7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беговая дорожка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5" w:type="pct"/>
            <w:gridSpan w:val="7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7C4D0D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футбольное поле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2400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5" w:type="pct"/>
            <w:gridSpan w:val="7"/>
          </w:tcPr>
          <w:p w:rsidR="00DF6EED" w:rsidRPr="00EA15E4" w:rsidRDefault="00641767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250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1960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бассейн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5" w:type="pct"/>
            <w:gridSpan w:val="7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EA1F3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901" w:type="pct"/>
            <w:gridSpan w:val="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другие (указать </w:t>
            </w:r>
            <w:r w:rsidRPr="00EA15E4">
              <w:rPr>
                <w:sz w:val="24"/>
                <w:szCs w:val="24"/>
                <w:lang w:eastAsia="en-US"/>
              </w:rPr>
              <w:lastRenderedPageBreak/>
              <w:t>какие)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-</w:t>
            </w:r>
          </w:p>
        </w:tc>
        <w:tc>
          <w:tcPr>
            <w:tcW w:w="654" w:type="pct"/>
            <w:gridSpan w:val="6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09" w:type="pct"/>
            <w:gridSpan w:val="8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5" w:type="pct"/>
            <w:gridSpan w:val="7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757" w:type="pct"/>
            <w:gridSpan w:val="4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EC07CB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598" w:type="pct"/>
            <w:gridSpan w:val="3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  <w:r w:rsidRPr="00EA15E4">
              <w:rPr>
                <w:b/>
                <w:bCs/>
                <w:sz w:val="26"/>
                <w:szCs w:val="26"/>
                <w:lang w:eastAsia="en-US"/>
              </w:rPr>
              <w:t xml:space="preserve">5. Обеспеченность объектами культурно-массового назначения  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кинозал (количество мест)</w:t>
            </w:r>
          </w:p>
        </w:tc>
        <w:tc>
          <w:tcPr>
            <w:tcW w:w="2106" w:type="pct"/>
            <w:gridSpan w:val="1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библиотека (количество мест в читальном зале)</w:t>
            </w:r>
          </w:p>
        </w:tc>
        <w:tc>
          <w:tcPr>
            <w:tcW w:w="2106" w:type="pct"/>
            <w:gridSpan w:val="17"/>
          </w:tcPr>
          <w:p w:rsidR="00DF6EED" w:rsidRPr="00EA15E4" w:rsidRDefault="00641767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игровые комнаты, помещения для работы кружков (указать какие и их количество)</w:t>
            </w:r>
          </w:p>
        </w:tc>
        <w:tc>
          <w:tcPr>
            <w:tcW w:w="2106" w:type="pct"/>
            <w:gridSpan w:val="17"/>
          </w:tcPr>
          <w:p w:rsidR="00DF6EED" w:rsidRDefault="00DF6EED" w:rsidP="00EC07C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 2 и</w:t>
            </w:r>
            <w:r w:rsidRPr="00EC07CB">
              <w:rPr>
                <w:sz w:val="24"/>
                <w:szCs w:val="24"/>
                <w:lang w:eastAsia="en-US"/>
              </w:rPr>
              <w:t>гротек</w:t>
            </w:r>
            <w:r>
              <w:rPr>
                <w:sz w:val="24"/>
                <w:szCs w:val="24"/>
                <w:lang w:eastAsia="en-US"/>
              </w:rPr>
              <w:t>и</w:t>
            </w:r>
          </w:p>
          <w:p w:rsidR="00DF6EED" w:rsidRDefault="00DF6EED" w:rsidP="00EC07C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 павильон</w:t>
            </w:r>
          </w:p>
          <w:p w:rsidR="00DF6EED" w:rsidRPr="00EC07CB" w:rsidRDefault="00DF6EED" w:rsidP="00EC07CB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тир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актовый зал (крытая эстрада), количество посадочных мест</w:t>
            </w:r>
          </w:p>
        </w:tc>
        <w:tc>
          <w:tcPr>
            <w:tcW w:w="2106" w:type="pct"/>
            <w:gridSpan w:val="17"/>
          </w:tcPr>
          <w:p w:rsidR="00DF6EED" w:rsidRPr="00EC07CB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C07CB">
              <w:rPr>
                <w:sz w:val="24"/>
                <w:szCs w:val="24"/>
                <w:lang w:eastAsia="en-US"/>
              </w:rPr>
              <w:t>350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летняя эстрада (открытая площадка)</w:t>
            </w:r>
          </w:p>
        </w:tc>
        <w:tc>
          <w:tcPr>
            <w:tcW w:w="2106" w:type="pct"/>
            <w:gridSpan w:val="1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аттракционов</w:t>
            </w:r>
          </w:p>
        </w:tc>
        <w:tc>
          <w:tcPr>
            <w:tcW w:w="2106" w:type="pct"/>
            <w:gridSpan w:val="1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2492" w:type="pct"/>
            <w:gridSpan w:val="1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2106" w:type="pct"/>
            <w:gridSpan w:val="1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</w:tr>
      <w:tr w:rsidR="00DF6EED" w:rsidRPr="00EA15E4" w:rsidTr="00EC07CB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598" w:type="pct"/>
            <w:gridSpan w:val="32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  <w:r w:rsidRPr="00EA15E4">
              <w:rPr>
                <w:b/>
                <w:bCs/>
                <w:sz w:val="26"/>
                <w:szCs w:val="26"/>
                <w:lang w:eastAsia="en-US"/>
              </w:rPr>
              <w:t>6. Обеспеченность объектами медицинского назначения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>Кол-во</w:t>
            </w:r>
          </w:p>
        </w:tc>
        <w:tc>
          <w:tcPr>
            <w:tcW w:w="511" w:type="pct"/>
            <w:gridSpan w:val="5"/>
          </w:tcPr>
          <w:p w:rsidR="00DF6EED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en-US"/>
              </w:rPr>
            </w:pPr>
            <w:proofErr w:type="spellStart"/>
            <w:r w:rsidRPr="00EA15E4">
              <w:rPr>
                <w:sz w:val="22"/>
                <w:szCs w:val="22"/>
                <w:lang w:eastAsia="en-US"/>
              </w:rPr>
              <w:t>Пло</w:t>
            </w:r>
            <w:proofErr w:type="spellEnd"/>
            <w:r>
              <w:rPr>
                <w:sz w:val="22"/>
                <w:szCs w:val="22"/>
                <w:lang w:eastAsia="en-US"/>
              </w:rPr>
              <w:t>-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  <w:lang w:eastAsia="en-US"/>
              </w:rPr>
            </w:pPr>
            <w:proofErr w:type="spellStart"/>
            <w:r w:rsidRPr="00EA15E4">
              <w:rPr>
                <w:sz w:val="22"/>
                <w:szCs w:val="22"/>
                <w:lang w:eastAsia="en-US"/>
              </w:rPr>
              <w:t>щадь</w:t>
            </w:r>
            <w:proofErr w:type="spellEnd"/>
            <w:r w:rsidRPr="00EA15E4">
              <w:rPr>
                <w:sz w:val="22"/>
                <w:szCs w:val="22"/>
                <w:lang w:eastAsia="en-US"/>
              </w:rPr>
              <w:t xml:space="preserve"> (кв</w:t>
            </w:r>
            <w:proofErr w:type="gramStart"/>
            <w:r w:rsidRPr="00EA15E4">
              <w:rPr>
                <w:sz w:val="22"/>
                <w:szCs w:val="22"/>
                <w:lang w:eastAsia="en-US"/>
              </w:rPr>
              <w:t>.м</w:t>
            </w:r>
            <w:proofErr w:type="gramEnd"/>
            <w:r w:rsidRPr="00EA15E4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53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Степень износа </w:t>
            </w:r>
          </w:p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>(в %)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proofErr w:type="gramStart"/>
            <w:r w:rsidRPr="00EA15E4">
              <w:rPr>
                <w:sz w:val="22"/>
                <w:szCs w:val="22"/>
                <w:lang w:eastAsia="en-US"/>
              </w:rPr>
              <w:t>Оснащён</w:t>
            </w:r>
            <w:proofErr w:type="gramEnd"/>
            <w:r w:rsidRPr="00EA15E4">
              <w:rPr>
                <w:sz w:val="22"/>
                <w:szCs w:val="22"/>
                <w:lang w:eastAsia="en-US"/>
              </w:rPr>
              <w:t xml:space="preserve"> в </w:t>
            </w:r>
            <w:proofErr w:type="spellStart"/>
            <w:r w:rsidRPr="00EA15E4">
              <w:rPr>
                <w:sz w:val="22"/>
                <w:szCs w:val="22"/>
                <w:lang w:eastAsia="en-US"/>
              </w:rPr>
              <w:t>соответ-ствии</w:t>
            </w:r>
            <w:proofErr w:type="spellEnd"/>
            <w:r w:rsidRPr="00EA15E4">
              <w:rPr>
                <w:sz w:val="22"/>
                <w:szCs w:val="22"/>
                <w:lang w:eastAsia="en-US"/>
              </w:rPr>
              <w:t xml:space="preserve"> с нормами (да, нет)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Год </w:t>
            </w:r>
            <w:proofErr w:type="spellStart"/>
            <w:proofErr w:type="gramStart"/>
            <w:r w:rsidRPr="00EA15E4">
              <w:rPr>
                <w:sz w:val="22"/>
                <w:szCs w:val="22"/>
                <w:lang w:eastAsia="en-US"/>
              </w:rPr>
              <w:t>построй-ки</w:t>
            </w:r>
            <w:proofErr w:type="spellEnd"/>
            <w:proofErr w:type="gramEnd"/>
            <w:r w:rsidRPr="00EA15E4">
              <w:rPr>
                <w:sz w:val="22"/>
                <w:szCs w:val="22"/>
                <w:lang w:eastAsia="en-US"/>
              </w:rPr>
              <w:t xml:space="preserve"> (ввода в </w:t>
            </w:r>
            <w:proofErr w:type="spellStart"/>
            <w:r w:rsidRPr="00EA15E4">
              <w:rPr>
                <w:spacing w:val="-20"/>
                <w:sz w:val="22"/>
                <w:szCs w:val="22"/>
                <w:lang w:eastAsia="en-US"/>
              </w:rPr>
              <w:t>эк</w:t>
            </w:r>
            <w:r w:rsidRPr="00EA15E4">
              <w:rPr>
                <w:sz w:val="22"/>
                <w:szCs w:val="22"/>
                <w:lang w:eastAsia="en-US"/>
              </w:rPr>
              <w:t>спл</w:t>
            </w:r>
            <w:r w:rsidRPr="00EA15E4">
              <w:rPr>
                <w:spacing w:val="-20"/>
                <w:sz w:val="22"/>
                <w:szCs w:val="22"/>
                <w:lang w:eastAsia="en-US"/>
              </w:rPr>
              <w:t>у</w:t>
            </w:r>
            <w:r w:rsidRPr="00EA15E4">
              <w:rPr>
                <w:sz w:val="22"/>
                <w:szCs w:val="22"/>
                <w:lang w:eastAsia="en-US"/>
              </w:rPr>
              <w:t>а-тацию</w:t>
            </w:r>
            <w:proofErr w:type="spellEnd"/>
            <w:r w:rsidRPr="00EA15E4">
              <w:rPr>
                <w:sz w:val="22"/>
                <w:szCs w:val="22"/>
                <w:lang w:eastAsia="en-US"/>
              </w:rPr>
              <w:t>)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2"/>
                <w:szCs w:val="22"/>
                <w:lang w:eastAsia="en-US"/>
              </w:rPr>
            </w:pPr>
            <w:r w:rsidRPr="00EA15E4">
              <w:rPr>
                <w:sz w:val="22"/>
                <w:szCs w:val="22"/>
                <w:lang w:eastAsia="en-US"/>
              </w:rPr>
              <w:t xml:space="preserve">Год </w:t>
            </w:r>
            <w:proofErr w:type="spellStart"/>
            <w:proofErr w:type="gramStart"/>
            <w:r w:rsidRPr="00EA15E4">
              <w:rPr>
                <w:sz w:val="22"/>
                <w:szCs w:val="22"/>
                <w:lang w:eastAsia="en-US"/>
              </w:rPr>
              <w:t>послед-него</w:t>
            </w:r>
            <w:proofErr w:type="spellEnd"/>
            <w:proofErr w:type="gramEnd"/>
            <w:r w:rsidRPr="00EA15E4">
              <w:rPr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EA15E4">
              <w:rPr>
                <w:sz w:val="22"/>
                <w:szCs w:val="22"/>
                <w:lang w:eastAsia="en-US"/>
              </w:rPr>
              <w:t>капиталь-ного</w:t>
            </w:r>
            <w:proofErr w:type="spellEnd"/>
            <w:r w:rsidRPr="00EA15E4">
              <w:rPr>
                <w:sz w:val="22"/>
                <w:szCs w:val="22"/>
                <w:lang w:eastAsia="en-US"/>
              </w:rPr>
              <w:t xml:space="preserve"> ремонта 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6.1.</w:t>
            </w: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Медицинский пункт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253,5</w:t>
            </w:r>
          </w:p>
        </w:tc>
        <w:tc>
          <w:tcPr>
            <w:tcW w:w="531" w:type="pct"/>
            <w:gridSpan w:val="5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кабинет врача-педиатра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tabs>
                <w:tab w:val="left" w:pos="160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tabs>
                <w:tab w:val="left" w:pos="1605"/>
              </w:tabs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16,5</w:t>
            </w:r>
          </w:p>
        </w:tc>
        <w:tc>
          <w:tcPr>
            <w:tcW w:w="531" w:type="pct"/>
            <w:gridSpan w:val="5"/>
          </w:tcPr>
          <w:p w:rsidR="00DF6EED" w:rsidRPr="00EA15E4" w:rsidRDefault="00DF6EED" w:rsidP="005C6316">
            <w:pPr>
              <w:tabs>
                <w:tab w:val="left" w:pos="160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tabs>
                <w:tab w:val="left" w:pos="160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процедурная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8,1</w:t>
            </w:r>
          </w:p>
        </w:tc>
        <w:tc>
          <w:tcPr>
            <w:tcW w:w="531" w:type="pct"/>
            <w:gridSpan w:val="5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комната медицинской сестры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  <w:r>
              <w:rPr>
                <w:lang w:eastAsia="en-US"/>
              </w:rPr>
              <w:t>-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кабинет зубного врача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  <w:r>
              <w:rPr>
                <w:lang w:eastAsia="en-US"/>
              </w:rPr>
              <w:t>-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D4575E">
            <w:pPr>
              <w:tabs>
                <w:tab w:val="left" w:pos="1605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туалет с умывальником в шлюзе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8,2</w:t>
            </w: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  <w:r w:rsidRPr="008A0037">
              <w:rPr>
                <w:lang w:eastAsia="en-US"/>
              </w:rPr>
              <w:t>78%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201</w:t>
            </w:r>
            <w:r w:rsidR="00641767">
              <w:rPr>
                <w:lang w:eastAsia="en-US"/>
              </w:rPr>
              <w:t>3</w:t>
            </w: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6.2.</w:t>
            </w: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Изолятор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11" w:type="pct"/>
            <w:gridSpan w:val="5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DF6EED" w:rsidRPr="00EA15E4" w:rsidTr="00DF6EED"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палата для капельных инфекций 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  <w:r>
              <w:rPr>
                <w:lang w:eastAsia="en-US"/>
              </w:rPr>
              <w:t>-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DF6EED" w:rsidRPr="00EA15E4" w:rsidTr="00DF6EED">
        <w:trPr>
          <w:trHeight w:val="562"/>
        </w:trPr>
        <w:tc>
          <w:tcPr>
            <w:tcW w:w="402" w:type="pct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4" w:type="pct"/>
            <w:gridSpan w:val="3"/>
          </w:tcPr>
          <w:p w:rsidR="00DF6EED" w:rsidRPr="00EA15E4" w:rsidRDefault="00DF6EED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палата для кишечных инфекций </w:t>
            </w:r>
          </w:p>
        </w:tc>
        <w:tc>
          <w:tcPr>
            <w:tcW w:w="822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11" w:type="pct"/>
            <w:gridSpan w:val="5"/>
          </w:tcPr>
          <w:p w:rsidR="00DF6EED" w:rsidRPr="00EA15E4" w:rsidRDefault="00DF6EED" w:rsidP="00D4575E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31" w:type="pct"/>
            <w:gridSpan w:val="5"/>
          </w:tcPr>
          <w:p w:rsidR="00DF6EED" w:rsidRDefault="00DF6EED" w:rsidP="005C6316">
            <w:pPr>
              <w:jc w:val="center"/>
            </w:pPr>
            <w:r>
              <w:rPr>
                <w:lang w:eastAsia="en-US"/>
              </w:rPr>
              <w:t>-</w:t>
            </w:r>
          </w:p>
        </w:tc>
        <w:tc>
          <w:tcPr>
            <w:tcW w:w="563" w:type="pct"/>
            <w:gridSpan w:val="7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7" w:type="pct"/>
            <w:gridSpan w:val="4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0" w:type="pct"/>
            <w:gridSpan w:val="3"/>
          </w:tcPr>
          <w:p w:rsidR="00DF6EED" w:rsidRPr="00EA15E4" w:rsidRDefault="00DF6EED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D26972" w:rsidRPr="00EA15E4" w:rsidRDefault="00D26972" w:rsidP="00D26972">
      <w:pPr>
        <w:overflowPunct/>
        <w:autoSpaceDE/>
        <w:autoSpaceDN/>
        <w:adjustRightInd/>
        <w:jc w:val="both"/>
        <w:textAlignment w:val="auto"/>
        <w:rPr>
          <w:lang w:eastAsia="en-US"/>
        </w:rPr>
      </w:pP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64"/>
        <w:gridCol w:w="1955"/>
        <w:gridCol w:w="909"/>
        <w:gridCol w:w="559"/>
        <w:gridCol w:w="1115"/>
        <w:gridCol w:w="416"/>
        <w:gridCol w:w="525"/>
        <w:gridCol w:w="523"/>
        <w:gridCol w:w="530"/>
        <w:gridCol w:w="519"/>
        <w:gridCol w:w="557"/>
        <w:gridCol w:w="1100"/>
      </w:tblGrid>
      <w:tr w:rsidR="00D26972" w:rsidRPr="00EA15E4" w:rsidTr="004C4A26">
        <w:tc>
          <w:tcPr>
            <w:tcW w:w="354" w:type="pct"/>
            <w:tcBorders>
              <w:right w:val="single" w:sz="4" w:space="0" w:color="auto"/>
            </w:tcBorders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  <w:tcBorders>
              <w:left w:val="single" w:sz="4" w:space="0" w:color="auto"/>
            </w:tcBorders>
          </w:tcPr>
          <w:p w:rsidR="00D26972" w:rsidRPr="00EA15E4" w:rsidRDefault="005C6316" w:rsidP="004C4A26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</w:t>
            </w:r>
            <w:r w:rsidR="00EC07CB">
              <w:rPr>
                <w:sz w:val="24"/>
                <w:szCs w:val="24"/>
                <w:lang w:eastAsia="en-US"/>
              </w:rPr>
              <w:t>пала</w:t>
            </w:r>
            <w:r>
              <w:rPr>
                <w:sz w:val="24"/>
                <w:szCs w:val="24"/>
                <w:lang w:eastAsia="en-US"/>
              </w:rPr>
              <w:t>ты</w:t>
            </w:r>
            <w:r w:rsidR="00EC07CB">
              <w:rPr>
                <w:sz w:val="24"/>
                <w:szCs w:val="24"/>
                <w:lang w:eastAsia="en-US"/>
              </w:rPr>
              <w:t xml:space="preserve"> </w:t>
            </w:r>
            <w:r w:rsidR="00D26972" w:rsidRPr="00EA15E4">
              <w:rPr>
                <w:sz w:val="24"/>
                <w:szCs w:val="24"/>
                <w:lang w:eastAsia="en-US"/>
              </w:rPr>
              <w:t xml:space="preserve"> бокса</w:t>
            </w:r>
          </w:p>
        </w:tc>
        <w:tc>
          <w:tcPr>
            <w:tcW w:w="783" w:type="pct"/>
            <w:gridSpan w:val="2"/>
          </w:tcPr>
          <w:p w:rsidR="00D26972" w:rsidRPr="00EA15E4" w:rsidRDefault="005C631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595" w:type="pct"/>
          </w:tcPr>
          <w:p w:rsidR="00D26972" w:rsidRPr="00EA15E4" w:rsidRDefault="005C631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228 м</w:t>
            </w:r>
          </w:p>
        </w:tc>
        <w:tc>
          <w:tcPr>
            <w:tcW w:w="502" w:type="pct"/>
            <w:gridSpan w:val="2"/>
          </w:tcPr>
          <w:p w:rsidR="00D26972" w:rsidRPr="00EA15E4" w:rsidRDefault="005C631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D26972" w:rsidRPr="00EA15E4" w:rsidRDefault="004C4A2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D26972" w:rsidRPr="00EA15E4" w:rsidRDefault="005C631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87" w:type="pct"/>
          </w:tcPr>
          <w:p w:rsidR="00D26972" w:rsidRPr="00EA15E4" w:rsidRDefault="005C6316" w:rsidP="005C631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</w:tr>
      <w:tr w:rsidR="00D26972" w:rsidRPr="00EA15E4" w:rsidTr="004C4A26">
        <w:tc>
          <w:tcPr>
            <w:tcW w:w="354" w:type="pct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количество коек в палатах</w:t>
            </w:r>
          </w:p>
        </w:tc>
        <w:tc>
          <w:tcPr>
            <w:tcW w:w="783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95" w:type="pct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  <w:tc>
          <w:tcPr>
            <w:tcW w:w="50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  <w:tc>
          <w:tcPr>
            <w:tcW w:w="562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  <w:tc>
          <w:tcPr>
            <w:tcW w:w="574" w:type="pct"/>
            <w:gridSpan w:val="2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  <w:tc>
          <w:tcPr>
            <w:tcW w:w="587" w:type="pct"/>
          </w:tcPr>
          <w:p w:rsidR="00D26972" w:rsidRPr="00EA15E4" w:rsidRDefault="00D26972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процедурная 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95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8,1</w:t>
            </w:r>
          </w:p>
        </w:tc>
        <w:tc>
          <w:tcPr>
            <w:tcW w:w="502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87" w:type="pct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буфетная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95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8,4</w:t>
            </w:r>
          </w:p>
        </w:tc>
        <w:tc>
          <w:tcPr>
            <w:tcW w:w="50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87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1998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душевая для </w:t>
            </w:r>
            <w:r w:rsidRPr="00EA15E4">
              <w:rPr>
                <w:sz w:val="24"/>
                <w:szCs w:val="24"/>
                <w:lang w:eastAsia="en-US"/>
              </w:rPr>
              <w:lastRenderedPageBreak/>
              <w:t>больных детей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-</w:t>
            </w:r>
          </w:p>
        </w:tc>
        <w:tc>
          <w:tcPr>
            <w:tcW w:w="595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0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87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помещение для обработки и хранени</w:t>
            </w:r>
            <w:r w:rsidRPr="00EA15E4">
              <w:rPr>
                <w:spacing w:val="-20"/>
                <w:sz w:val="24"/>
                <w:szCs w:val="24"/>
                <w:lang w:eastAsia="en-US"/>
              </w:rPr>
              <w:t xml:space="preserve">я </w:t>
            </w:r>
            <w:r w:rsidRPr="00EA15E4">
              <w:rPr>
                <w:sz w:val="24"/>
                <w:szCs w:val="24"/>
                <w:lang w:eastAsia="en-US"/>
              </w:rPr>
              <w:t xml:space="preserve">уборочного инвентаря, приготовления </w:t>
            </w:r>
            <w:proofErr w:type="spellStart"/>
            <w:r w:rsidRPr="00EA15E4">
              <w:rPr>
                <w:sz w:val="24"/>
                <w:szCs w:val="24"/>
                <w:lang w:eastAsia="en-US"/>
              </w:rPr>
              <w:t>дезрастворов</w:t>
            </w:r>
            <w:proofErr w:type="spellEnd"/>
          </w:p>
        </w:tc>
        <w:tc>
          <w:tcPr>
            <w:tcW w:w="783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95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14,2</w:t>
            </w:r>
          </w:p>
        </w:tc>
        <w:tc>
          <w:tcPr>
            <w:tcW w:w="50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4C4A26" w:rsidRPr="00EA15E4" w:rsidRDefault="00FE3D58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  <w:r w:rsidR="004C4A26">
              <w:rPr>
                <w:lang w:eastAsia="en-US"/>
              </w:rPr>
              <w:t>57</w:t>
            </w:r>
          </w:p>
        </w:tc>
        <w:tc>
          <w:tcPr>
            <w:tcW w:w="587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-санитарный узел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95" w:type="pct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8,2</w:t>
            </w:r>
          </w:p>
        </w:tc>
        <w:tc>
          <w:tcPr>
            <w:tcW w:w="502" w:type="pct"/>
            <w:gridSpan w:val="2"/>
          </w:tcPr>
          <w:p w:rsidR="004C4A26" w:rsidRDefault="004C4A26" w:rsidP="00D4575E">
            <w:pPr>
              <w:jc w:val="center"/>
            </w:pPr>
            <w:r w:rsidRPr="008A0037"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87" w:type="pct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2011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6.3.</w:t>
            </w:r>
          </w:p>
        </w:tc>
        <w:tc>
          <w:tcPr>
            <w:tcW w:w="1043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Наличие в организации специализированного санитарного транспорта 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95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  <w:tc>
          <w:tcPr>
            <w:tcW w:w="50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587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 w:rsidRPr="00EA15E4">
              <w:rPr>
                <w:lang w:eastAsia="en-US"/>
              </w:rPr>
              <w:t>Х</w:t>
            </w:r>
          </w:p>
        </w:tc>
      </w:tr>
      <w:tr w:rsidR="004C4A26" w:rsidRPr="00EA15E4" w:rsidTr="004C4A26">
        <w:trPr>
          <w:trHeight w:val="749"/>
        </w:trPr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6.4.</w:t>
            </w:r>
          </w:p>
        </w:tc>
        <w:tc>
          <w:tcPr>
            <w:tcW w:w="1043" w:type="pct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Зал   для занятий  ЛФК</w:t>
            </w:r>
          </w:p>
        </w:tc>
        <w:tc>
          <w:tcPr>
            <w:tcW w:w="783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105,2</w:t>
            </w:r>
          </w:p>
        </w:tc>
        <w:tc>
          <w:tcPr>
            <w:tcW w:w="595" w:type="pct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8,2</w:t>
            </w:r>
          </w:p>
        </w:tc>
        <w:tc>
          <w:tcPr>
            <w:tcW w:w="502" w:type="pct"/>
            <w:gridSpan w:val="2"/>
          </w:tcPr>
          <w:p w:rsidR="004C4A26" w:rsidRDefault="004C4A26" w:rsidP="00D4575E">
            <w:pPr>
              <w:jc w:val="center"/>
            </w:pPr>
            <w:r w:rsidRPr="008A0037">
              <w:rPr>
                <w:lang w:eastAsia="en-US"/>
              </w:rPr>
              <w:t>78%</w:t>
            </w:r>
          </w:p>
        </w:tc>
        <w:tc>
          <w:tcPr>
            <w:tcW w:w="562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+</w:t>
            </w:r>
          </w:p>
        </w:tc>
        <w:tc>
          <w:tcPr>
            <w:tcW w:w="574" w:type="pct"/>
            <w:gridSpan w:val="2"/>
          </w:tcPr>
          <w:p w:rsidR="004C4A26" w:rsidRPr="00EA15E4" w:rsidRDefault="004C4A26" w:rsidP="00D4575E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1957</w:t>
            </w:r>
          </w:p>
        </w:tc>
        <w:tc>
          <w:tcPr>
            <w:tcW w:w="587" w:type="pct"/>
          </w:tcPr>
          <w:p w:rsidR="004C4A26" w:rsidRPr="00EA15E4" w:rsidRDefault="004C4A26" w:rsidP="004C4A26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  <w:r>
              <w:rPr>
                <w:lang w:eastAsia="en-US"/>
              </w:rPr>
              <w:t>1978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646" w:type="pct"/>
            <w:gridSpan w:val="11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  <w:r w:rsidRPr="00EA15E4">
              <w:rPr>
                <w:b/>
                <w:bCs/>
                <w:sz w:val="26"/>
                <w:szCs w:val="26"/>
                <w:lang w:eastAsia="en-US"/>
              </w:rPr>
              <w:t xml:space="preserve">7. Обеспеченность объектами хозяйственного бытового назначения 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7.1.</w:t>
            </w: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Характеристика банно-прачечного блока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Количественный показатель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проектная мощность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год последнего ремонта, в том числе: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1957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капитальный</w:t>
            </w:r>
          </w:p>
        </w:tc>
        <w:tc>
          <w:tcPr>
            <w:tcW w:w="2820" w:type="pct"/>
            <w:gridSpan w:val="8"/>
          </w:tcPr>
          <w:p w:rsidR="004C4A26" w:rsidRPr="00EA15E4" w:rsidRDefault="007E54A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текущий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744DD4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  <w:r w:rsidR="00744DD4">
              <w:rPr>
                <w:sz w:val="24"/>
                <w:szCs w:val="24"/>
                <w:lang w:eastAsia="en-US"/>
              </w:rPr>
              <w:t>16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горячего водоснабжения, в том числе: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децентрализованное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холодного водоснабжения, в том числе: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централизованное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децентрализованное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количество душевых сеток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наличие технологического оборудования прачечной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Отсутствует технологическое оборудование (указать какое):</w:t>
            </w:r>
          </w:p>
        </w:tc>
        <w:tc>
          <w:tcPr>
            <w:tcW w:w="2820" w:type="pct"/>
            <w:gridSpan w:val="8"/>
          </w:tcPr>
          <w:p w:rsidR="004C4A26" w:rsidRPr="00EA15E4" w:rsidRDefault="00641767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Сушильная машина, </w:t>
            </w:r>
            <w:r w:rsidR="004C4A26">
              <w:rPr>
                <w:sz w:val="24"/>
                <w:szCs w:val="24"/>
                <w:lang w:eastAsia="en-US"/>
              </w:rPr>
              <w:t>Гладильная  машина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7.2.</w:t>
            </w: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Сведения о состоянии пищеблока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проектная мощность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год последнего ремонта, в том числе: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2009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капитальный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косметический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количество обеденных залов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количество посадочных мест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350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количество смен </w:t>
            </w:r>
            <w:r w:rsidRPr="00EA15E4">
              <w:rPr>
                <w:sz w:val="24"/>
                <w:szCs w:val="24"/>
                <w:lang w:eastAsia="en-US"/>
              </w:rPr>
              <w:lastRenderedPageBreak/>
              <w:t xml:space="preserve">питающихся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обеспеченность столовой посудой, </w:t>
            </w:r>
            <w:proofErr w:type="gramStart"/>
            <w:r w:rsidRPr="00EA15E4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EA15E4">
              <w:rPr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обеспеченность кухонной посудой, </w:t>
            </w:r>
            <w:proofErr w:type="gramStart"/>
            <w:r w:rsidRPr="00EA15E4">
              <w:rPr>
                <w:sz w:val="24"/>
                <w:szCs w:val="24"/>
                <w:lang w:eastAsia="en-US"/>
              </w:rPr>
              <w:t>в</w:t>
            </w:r>
            <w:proofErr w:type="gramEnd"/>
            <w:r w:rsidRPr="00EA15E4">
              <w:rPr>
                <w:sz w:val="24"/>
                <w:szCs w:val="24"/>
                <w:lang w:eastAsia="en-US"/>
              </w:rPr>
              <w:t xml:space="preserve"> %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100%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наличие горячего водоснабжения,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децентрализованное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холодного водоснабжения: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децентрализованное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технология мытья посуды: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наличие посудомоечной машины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посудомоечные ванны (количество)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производственных помещений (цехов)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отсутствуют производственные помещения (указать какие):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технологического оборудования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отсутствует технологическое оборудование (указать какое):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наличие холодильного оборудования: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- охлаждаемые (низкотемпературные) камеры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lang w:eastAsia="en-US"/>
              </w:rPr>
            </w:pPr>
          </w:p>
        </w:tc>
        <w:tc>
          <w:tcPr>
            <w:tcW w:w="1826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- бытовые холодильники </w:t>
            </w:r>
          </w:p>
        </w:tc>
        <w:tc>
          <w:tcPr>
            <w:tcW w:w="2820" w:type="pct"/>
            <w:gridSpan w:val="8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rPr>
          <w:trHeight w:val="150"/>
        </w:trPr>
        <w:tc>
          <w:tcPr>
            <w:tcW w:w="354" w:type="pct"/>
            <w:vMerge w:val="restar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7.3.</w:t>
            </w:r>
          </w:p>
        </w:tc>
        <w:tc>
          <w:tcPr>
            <w:tcW w:w="1528" w:type="pct"/>
            <w:gridSpan w:val="2"/>
            <w:vMerge w:val="restar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Водоснабжение организации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(отметить в ячейке)</w:t>
            </w:r>
          </w:p>
        </w:tc>
        <w:tc>
          <w:tcPr>
            <w:tcW w:w="1115" w:type="pct"/>
            <w:gridSpan w:val="3"/>
          </w:tcPr>
          <w:p w:rsidR="004C4A26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Централизован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proofErr w:type="spellStart"/>
            <w:r w:rsidRPr="00EA15E4">
              <w:rPr>
                <w:sz w:val="24"/>
                <w:szCs w:val="24"/>
                <w:lang w:eastAsia="en-US"/>
              </w:rPr>
              <w:t>ное</w:t>
            </w:r>
            <w:proofErr w:type="spellEnd"/>
            <w:r w:rsidRPr="00EA15E4">
              <w:rPr>
                <w:sz w:val="24"/>
                <w:szCs w:val="24"/>
                <w:lang w:eastAsia="en-US"/>
              </w:rPr>
              <w:t xml:space="preserve"> от местного</w:t>
            </w:r>
          </w:p>
        </w:tc>
        <w:tc>
          <w:tcPr>
            <w:tcW w:w="1119" w:type="pct"/>
            <w:gridSpan w:val="4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Централизованное от </w:t>
            </w:r>
            <w:proofErr w:type="spellStart"/>
            <w:r w:rsidRPr="00EA15E4">
              <w:rPr>
                <w:sz w:val="24"/>
                <w:szCs w:val="24"/>
                <w:lang w:eastAsia="en-US"/>
              </w:rPr>
              <w:t>артскважины</w:t>
            </w:r>
            <w:proofErr w:type="spellEnd"/>
          </w:p>
        </w:tc>
        <w:tc>
          <w:tcPr>
            <w:tcW w:w="884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Привозная (</w:t>
            </w:r>
            <w:proofErr w:type="spellStart"/>
            <w:r w:rsidRPr="00EA15E4">
              <w:rPr>
                <w:sz w:val="24"/>
                <w:szCs w:val="24"/>
                <w:lang w:eastAsia="en-US"/>
              </w:rPr>
              <w:t>бутилирован-ная</w:t>
            </w:r>
            <w:proofErr w:type="spellEnd"/>
            <w:r w:rsidRPr="00EA15E4">
              <w:rPr>
                <w:sz w:val="24"/>
                <w:szCs w:val="24"/>
                <w:lang w:eastAsia="en-US"/>
              </w:rPr>
              <w:t xml:space="preserve">) вода </w:t>
            </w:r>
          </w:p>
        </w:tc>
      </w:tr>
      <w:tr w:rsidR="004C4A26" w:rsidRPr="00EA15E4" w:rsidTr="004C4A26">
        <w:trPr>
          <w:trHeight w:val="150"/>
        </w:trPr>
        <w:tc>
          <w:tcPr>
            <w:tcW w:w="354" w:type="pct"/>
            <w:vMerge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  <w:vMerge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15" w:type="pct"/>
            <w:gridSpan w:val="3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19" w:type="pct"/>
            <w:gridSpan w:val="4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  <w:tc>
          <w:tcPr>
            <w:tcW w:w="884" w:type="pct"/>
            <w:gridSpan w:val="2"/>
          </w:tcPr>
          <w:p w:rsidR="004C4A26" w:rsidRPr="00EA15E4" w:rsidRDefault="00FE76A3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7.4.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Наличие ёмкости для запаса воды </w:t>
            </w:r>
            <w:r>
              <w:rPr>
                <w:sz w:val="24"/>
                <w:szCs w:val="24"/>
                <w:lang w:eastAsia="en-US"/>
              </w:rPr>
              <w:t xml:space="preserve">   </w:t>
            </w:r>
            <w:r w:rsidRPr="00EA15E4">
              <w:rPr>
                <w:sz w:val="24"/>
                <w:szCs w:val="24"/>
                <w:lang w:eastAsia="en-US"/>
              </w:rPr>
              <w:t xml:space="preserve">(в куб. м)   </w:t>
            </w:r>
          </w:p>
        </w:tc>
        <w:tc>
          <w:tcPr>
            <w:tcW w:w="3118" w:type="pct"/>
            <w:gridSpan w:val="9"/>
          </w:tcPr>
          <w:p w:rsidR="004C4A26" w:rsidRPr="00EA15E4" w:rsidRDefault="00FE76A3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7.5.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Горячее водоснабжение: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наличие, тип </w:t>
            </w:r>
          </w:p>
        </w:tc>
        <w:tc>
          <w:tcPr>
            <w:tcW w:w="3118" w:type="pct"/>
            <w:gridSpan w:val="9"/>
          </w:tcPr>
          <w:p w:rsidR="004C4A26" w:rsidRPr="00000D58" w:rsidRDefault="00EB1762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Электрокотлы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, </w:t>
            </w:r>
            <w:r w:rsidR="004C4A26" w:rsidRPr="00000D58">
              <w:rPr>
                <w:sz w:val="24"/>
                <w:szCs w:val="24"/>
                <w:lang w:eastAsia="en-US"/>
              </w:rPr>
              <w:t>водонагреватели</w:t>
            </w:r>
          </w:p>
        </w:tc>
      </w:tr>
      <w:tr w:rsidR="004C4A26" w:rsidRPr="00EA15E4" w:rsidTr="004C4A26">
        <w:trPr>
          <w:trHeight w:val="150"/>
        </w:trPr>
        <w:tc>
          <w:tcPr>
            <w:tcW w:w="354" w:type="pct"/>
            <w:vMerge w:val="restar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7.6.</w:t>
            </w:r>
          </w:p>
        </w:tc>
        <w:tc>
          <w:tcPr>
            <w:tcW w:w="1528" w:type="pct"/>
            <w:gridSpan w:val="2"/>
            <w:vMerge w:val="restar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Канализация </w:t>
            </w:r>
          </w:p>
        </w:tc>
        <w:tc>
          <w:tcPr>
            <w:tcW w:w="1674" w:type="pct"/>
            <w:gridSpan w:val="5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централизованная</w:t>
            </w:r>
          </w:p>
        </w:tc>
        <w:tc>
          <w:tcPr>
            <w:tcW w:w="1444" w:type="pct"/>
            <w:gridSpan w:val="4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выгребного типа </w:t>
            </w:r>
          </w:p>
        </w:tc>
      </w:tr>
      <w:tr w:rsidR="004C4A26" w:rsidRPr="00EA15E4" w:rsidTr="004C4A26">
        <w:trPr>
          <w:trHeight w:val="150"/>
        </w:trPr>
        <w:tc>
          <w:tcPr>
            <w:tcW w:w="354" w:type="pct"/>
            <w:vMerge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  <w:vMerge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674" w:type="pct"/>
            <w:gridSpan w:val="5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44" w:type="pct"/>
            <w:gridSpan w:val="4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7.7.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Площадки для мусора, их </w:t>
            </w:r>
            <w:r w:rsidRPr="00EA15E4">
              <w:rPr>
                <w:sz w:val="24"/>
                <w:szCs w:val="24"/>
                <w:lang w:eastAsia="en-US"/>
              </w:rPr>
              <w:lastRenderedPageBreak/>
              <w:t>оборудование</w:t>
            </w:r>
          </w:p>
        </w:tc>
        <w:tc>
          <w:tcPr>
            <w:tcW w:w="3118" w:type="pct"/>
            <w:gridSpan w:val="9"/>
          </w:tcPr>
          <w:p w:rsidR="004C4A26" w:rsidRPr="00EA15E4" w:rsidRDefault="00000D58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 площадки для контейнеров.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lastRenderedPageBreak/>
              <w:t>7.8.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Газоснабжение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4646" w:type="pct"/>
            <w:gridSpan w:val="11"/>
          </w:tcPr>
          <w:p w:rsidR="004C4A26" w:rsidRPr="00DF6EED" w:rsidRDefault="004C4A26" w:rsidP="00DF6EED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sz w:val="26"/>
                <w:szCs w:val="26"/>
                <w:lang w:eastAsia="en-US"/>
              </w:rPr>
            </w:pPr>
            <w:r w:rsidRPr="00EA15E4">
              <w:rPr>
                <w:b/>
                <w:bCs/>
                <w:sz w:val="26"/>
                <w:szCs w:val="26"/>
                <w:lang w:eastAsia="en-US"/>
              </w:rPr>
              <w:t>8. Основные характеристики доступности организации для лиц с ограниченными возможностями с учётом особых потребностей детей-инвалидов</w:t>
            </w:r>
            <w:r w:rsidRPr="00EA15E4">
              <w:rPr>
                <w:b/>
                <w:bCs/>
                <w:sz w:val="26"/>
                <w:szCs w:val="26"/>
                <w:vertAlign w:val="superscript"/>
                <w:lang w:eastAsia="en-US"/>
              </w:rPr>
              <w:footnoteReference w:id="1"/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8.1.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Доступность инфраструктуры организации для лиц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с ограниченными возможностями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в том числе</w:t>
            </w:r>
            <w:r w:rsidRPr="00EA15E4">
              <w:rPr>
                <w:sz w:val="24"/>
                <w:szCs w:val="24"/>
                <w:vertAlign w:val="superscript"/>
                <w:lang w:eastAsia="en-US"/>
              </w:rPr>
              <w:footnoteReference w:id="2"/>
            </w:r>
            <w:r w:rsidRPr="00EA15E4">
              <w:rPr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Частично доступны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территория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здания и сооружения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водные объекты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+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автотранспорт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>8.2.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Наличие профильных групп для детей-инвалидов (по слуху; зрению; с нарушениями опорно-двигательного аппарата;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с задержкой умственного развития)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с учётом их особых потребностей: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количество групп (с указанием профиля)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  <w:r w:rsidRPr="00EA15E4">
              <w:rPr>
                <w:sz w:val="26"/>
                <w:szCs w:val="26"/>
                <w:lang w:eastAsia="en-US"/>
              </w:rPr>
              <w:t xml:space="preserve">8.3. </w:t>
            </w: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Наличие квалифицированных специалистов по работе с детьми-инвалидам</w:t>
            </w:r>
            <w:proofErr w:type="gramStart"/>
            <w:r w:rsidRPr="00EA15E4">
              <w:rPr>
                <w:sz w:val="24"/>
                <w:szCs w:val="24"/>
                <w:lang w:eastAsia="en-US"/>
              </w:rPr>
              <w:t>и(</w:t>
            </w:r>
            <w:proofErr w:type="gramEnd"/>
            <w:r w:rsidRPr="00EA15E4">
              <w:rPr>
                <w:sz w:val="24"/>
                <w:szCs w:val="24"/>
                <w:lang w:eastAsia="en-US"/>
              </w:rPr>
              <w:t xml:space="preserve">по слуху; зрению;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с нарушениями опорно-двигательного аппарата;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с задержкой умственного развития) </w:t>
            </w:r>
          </w:p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 xml:space="preserve">с учётом особых потребностей детей-инвалидов: 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численность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4C4A26" w:rsidRPr="00EA15E4" w:rsidTr="004C4A26">
        <w:tc>
          <w:tcPr>
            <w:tcW w:w="354" w:type="pct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6"/>
                <w:szCs w:val="26"/>
                <w:lang w:eastAsia="en-US"/>
              </w:rPr>
            </w:pPr>
          </w:p>
        </w:tc>
        <w:tc>
          <w:tcPr>
            <w:tcW w:w="1528" w:type="pct"/>
            <w:gridSpan w:val="2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 w:rsidRPr="00EA15E4">
              <w:rPr>
                <w:sz w:val="24"/>
                <w:szCs w:val="24"/>
                <w:lang w:eastAsia="en-US"/>
              </w:rPr>
              <w:t>профиль работы (направление)</w:t>
            </w:r>
          </w:p>
        </w:tc>
        <w:tc>
          <w:tcPr>
            <w:tcW w:w="3118" w:type="pct"/>
            <w:gridSpan w:val="9"/>
          </w:tcPr>
          <w:p w:rsidR="004C4A26" w:rsidRPr="00EA15E4" w:rsidRDefault="004C4A26" w:rsidP="00D26972">
            <w:pPr>
              <w:overflowPunct/>
              <w:autoSpaceDE/>
              <w:autoSpaceDN/>
              <w:adjustRightInd/>
              <w:textAlignment w:val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</w:tbl>
    <w:p w:rsidR="00FE3D58" w:rsidRDefault="00FE3D58" w:rsidP="00FE3D58">
      <w:pPr>
        <w:overflowPunct/>
        <w:autoSpaceDE/>
        <w:autoSpaceDN/>
        <w:adjustRightInd/>
        <w:jc w:val="both"/>
        <w:textAlignment w:val="auto"/>
        <w:rPr>
          <w:sz w:val="26"/>
          <w:szCs w:val="26"/>
          <w:lang w:eastAsia="en-US"/>
        </w:rPr>
      </w:pPr>
    </w:p>
    <w:p w:rsidR="00FE3D58" w:rsidRDefault="00FE3D58" w:rsidP="00FE3D58">
      <w:pPr>
        <w:overflowPunct/>
        <w:autoSpaceDE/>
        <w:autoSpaceDN/>
        <w:adjustRightInd/>
        <w:jc w:val="both"/>
        <w:textAlignment w:val="auto"/>
        <w:rPr>
          <w:sz w:val="26"/>
          <w:szCs w:val="26"/>
          <w:lang w:eastAsia="en-US"/>
        </w:rPr>
      </w:pPr>
    </w:p>
    <w:p w:rsidR="00FE3D58" w:rsidRDefault="00BC6E2A" w:rsidP="00FE3D58">
      <w:pPr>
        <w:overflowPunct/>
        <w:autoSpaceDE/>
        <w:autoSpaceDN/>
        <w:adjustRightInd/>
        <w:jc w:val="both"/>
        <w:textAlignment w:val="auto"/>
        <w:rPr>
          <w:sz w:val="26"/>
          <w:szCs w:val="26"/>
          <w:lang w:eastAsia="en-US"/>
        </w:rPr>
      </w:pPr>
      <w:r>
        <w:rPr>
          <w:noProof/>
          <w:sz w:val="26"/>
          <w:szCs w:val="26"/>
        </w:rPr>
        <w:drawing>
          <wp:inline distT="0" distB="0" distL="0" distR="0">
            <wp:extent cx="5904230" cy="4514850"/>
            <wp:effectExtent l="19050" t="0" r="1270" b="0"/>
            <wp:docPr id="1" name="Рисунок 0" descr="по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.jpg"/>
                    <pic:cNvPicPr/>
                  </pic:nvPicPr>
                  <pic:blipFill>
                    <a:blip r:embed="rId9" cstate="print"/>
                    <a:srcRect t="4680" b="412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D58" w:rsidSect="00C37FEA">
      <w:headerReference w:type="default" r:id="rId10"/>
      <w:headerReference w:type="first" r:id="rId11"/>
      <w:pgSz w:w="11907" w:h="16840" w:code="9"/>
      <w:pgMar w:top="568" w:right="624" w:bottom="1134" w:left="2127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D8B" w:rsidRDefault="00646D8B" w:rsidP="00D26972">
      <w:r>
        <w:separator/>
      </w:r>
    </w:p>
  </w:endnote>
  <w:endnote w:type="continuationSeparator" w:id="0">
    <w:p w:rsidR="00646D8B" w:rsidRDefault="00646D8B" w:rsidP="00D269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D8B" w:rsidRDefault="00646D8B" w:rsidP="00D26972">
      <w:r>
        <w:separator/>
      </w:r>
    </w:p>
  </w:footnote>
  <w:footnote w:type="continuationSeparator" w:id="0">
    <w:p w:rsidR="00646D8B" w:rsidRDefault="00646D8B" w:rsidP="00D26972">
      <w:r>
        <w:continuationSeparator/>
      </w:r>
    </w:p>
  </w:footnote>
  <w:footnote w:id="1">
    <w:p w:rsidR="00744DD4" w:rsidRDefault="00744DD4" w:rsidP="00D26972">
      <w:pPr>
        <w:pStyle w:val="ae"/>
        <w:ind w:firstLine="0"/>
      </w:pPr>
      <w:r>
        <w:rPr>
          <w:rStyle w:val="af0"/>
        </w:rPr>
        <w:footnoteRef/>
      </w:r>
      <w:r>
        <w:t xml:space="preserve"> Под особыми потребностями инвалидов понимаются потребности: детей-инвалидов по зрению, детей-инвалидов по слуху, детей-инвалидов не способных контролировать своё поведение, детей-инвалидов требующих помощи при передвижении, детей-инвалидов требующих постоянного постороннего ухода, детей-инвалидов требующих постоянного сопровождения в общественных местах, а также потребности девочек-инвалидов. </w:t>
      </w:r>
    </w:p>
  </w:footnote>
  <w:footnote w:id="2">
    <w:p w:rsidR="00744DD4" w:rsidRDefault="00744DD4" w:rsidP="00D26972">
      <w:pPr>
        <w:pStyle w:val="ae"/>
        <w:ind w:firstLine="0"/>
      </w:pPr>
      <w:r>
        <w:rPr>
          <w:rStyle w:val="af0"/>
        </w:rPr>
        <w:footnoteRef/>
      </w:r>
      <w:r>
        <w:t xml:space="preserve"> Степени доступности объекта определяются по следующим критериям: </w:t>
      </w:r>
      <w:proofErr w:type="gramStart"/>
      <w:r>
        <w:t>доступен</w:t>
      </w:r>
      <w:proofErr w:type="gramEnd"/>
      <w:r>
        <w:t xml:space="preserve"> полностью, частично доступен, условно доступен:</w:t>
      </w:r>
    </w:p>
    <w:p w:rsidR="00744DD4" w:rsidRDefault="00744DD4" w:rsidP="00D26972">
      <w:pPr>
        <w:pStyle w:val="ae"/>
        <w:ind w:firstLine="0"/>
      </w:pPr>
      <w:r>
        <w:t xml:space="preserve">доступными полностью должны признаваться объекты и услуги, полностью приспособленные к особым потребностям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населения;</w:t>
      </w:r>
    </w:p>
    <w:p w:rsidR="00744DD4" w:rsidRDefault="00744DD4" w:rsidP="00D26972">
      <w:pPr>
        <w:pStyle w:val="ae"/>
        <w:ind w:firstLine="0"/>
      </w:pPr>
      <w:r>
        <w:t xml:space="preserve"> частично доступными признаются объекты и услуги, частично приспособленные к особым потребностям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населения;</w:t>
      </w:r>
    </w:p>
    <w:p w:rsidR="00744DD4" w:rsidRDefault="00744DD4" w:rsidP="00D26972">
      <w:pPr>
        <w:pStyle w:val="ae"/>
        <w:ind w:firstLine="0"/>
      </w:pPr>
      <w:r>
        <w:t xml:space="preserve">условно доступными признаются объекты и услуги, полностью не приспособленные к особым потребностям инвалидов и других </w:t>
      </w:r>
      <w:proofErr w:type="spellStart"/>
      <w:r>
        <w:t>маломобильных</w:t>
      </w:r>
      <w:proofErr w:type="spellEnd"/>
      <w:r>
        <w:t xml:space="preserve"> групп населения.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DD4" w:rsidRDefault="00744DD4" w:rsidP="00D26972">
    <w:pPr>
      <w:pStyle w:val="a7"/>
      <w:framePr w:wrap="auto" w:vAnchor="text" w:hAnchor="margin" w:xAlign="center" w:y="1"/>
      <w:jc w:val="center"/>
      <w:rPr>
        <w:rStyle w:val="a9"/>
        <w:sz w:val="24"/>
        <w:szCs w:val="24"/>
        <w:lang w:val="en-US"/>
      </w:rPr>
    </w:pPr>
  </w:p>
  <w:p w:rsidR="00744DD4" w:rsidRPr="0027751B" w:rsidRDefault="00A375E3" w:rsidP="00D26972">
    <w:pPr>
      <w:pStyle w:val="a7"/>
      <w:framePr w:wrap="auto" w:vAnchor="text" w:hAnchor="margin" w:xAlign="center" w:y="1"/>
      <w:jc w:val="center"/>
      <w:rPr>
        <w:rStyle w:val="a9"/>
        <w:sz w:val="22"/>
        <w:szCs w:val="22"/>
      </w:rPr>
    </w:pPr>
    <w:r w:rsidRPr="0027751B">
      <w:rPr>
        <w:rStyle w:val="a9"/>
        <w:sz w:val="24"/>
        <w:szCs w:val="24"/>
      </w:rPr>
      <w:fldChar w:fldCharType="begin"/>
    </w:r>
    <w:r w:rsidR="00744DD4" w:rsidRPr="0027751B">
      <w:rPr>
        <w:rStyle w:val="a9"/>
        <w:sz w:val="24"/>
        <w:szCs w:val="24"/>
      </w:rPr>
      <w:instrText xml:space="preserve">PAGE  </w:instrText>
    </w:r>
    <w:r w:rsidRPr="0027751B">
      <w:rPr>
        <w:rStyle w:val="a9"/>
        <w:sz w:val="24"/>
        <w:szCs w:val="24"/>
      </w:rPr>
      <w:fldChar w:fldCharType="separate"/>
    </w:r>
    <w:r w:rsidR="00C37FEA">
      <w:rPr>
        <w:rStyle w:val="a9"/>
        <w:noProof/>
        <w:sz w:val="24"/>
        <w:szCs w:val="24"/>
      </w:rPr>
      <w:t>2</w:t>
    </w:r>
    <w:r w:rsidRPr="0027751B">
      <w:rPr>
        <w:rStyle w:val="a9"/>
        <w:sz w:val="24"/>
        <w:szCs w:val="24"/>
      </w:rPr>
      <w:fldChar w:fldCharType="end"/>
    </w:r>
  </w:p>
  <w:p w:rsidR="00744DD4" w:rsidRDefault="00744DD4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4DD4" w:rsidRPr="00352147" w:rsidRDefault="00744DD4" w:rsidP="00D26972">
    <w:pPr>
      <w:pStyle w:val="a7"/>
      <w:tabs>
        <w:tab w:val="clear" w:pos="4677"/>
        <w:tab w:val="clear" w:pos="9355"/>
        <w:tab w:val="left" w:pos="2339"/>
      </w:tabs>
      <w:ind w:left="192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6972"/>
    <w:rsid w:val="00000D58"/>
    <w:rsid w:val="000E109F"/>
    <w:rsid w:val="0010135F"/>
    <w:rsid w:val="00193746"/>
    <w:rsid w:val="001D5ED4"/>
    <w:rsid w:val="001D74BD"/>
    <w:rsid w:val="00213338"/>
    <w:rsid w:val="00222CDA"/>
    <w:rsid w:val="00255B4D"/>
    <w:rsid w:val="002A6E4F"/>
    <w:rsid w:val="002D67CE"/>
    <w:rsid w:val="002F1AD2"/>
    <w:rsid w:val="002F4D9D"/>
    <w:rsid w:val="003220CD"/>
    <w:rsid w:val="00356E47"/>
    <w:rsid w:val="00357E9A"/>
    <w:rsid w:val="00375527"/>
    <w:rsid w:val="003A39B3"/>
    <w:rsid w:val="003B2E72"/>
    <w:rsid w:val="003C1B60"/>
    <w:rsid w:val="003E20A6"/>
    <w:rsid w:val="00425F55"/>
    <w:rsid w:val="004673CA"/>
    <w:rsid w:val="004A0B43"/>
    <w:rsid w:val="004A6CD1"/>
    <w:rsid w:val="004C4A26"/>
    <w:rsid w:val="005403EF"/>
    <w:rsid w:val="005C6316"/>
    <w:rsid w:val="0061401D"/>
    <w:rsid w:val="0062170A"/>
    <w:rsid w:val="00641767"/>
    <w:rsid w:val="00646D8B"/>
    <w:rsid w:val="006B0F91"/>
    <w:rsid w:val="00737B77"/>
    <w:rsid w:val="0074015D"/>
    <w:rsid w:val="00744DD4"/>
    <w:rsid w:val="0076230C"/>
    <w:rsid w:val="0077108F"/>
    <w:rsid w:val="00787E36"/>
    <w:rsid w:val="007C4D0D"/>
    <w:rsid w:val="007C55D3"/>
    <w:rsid w:val="007C6D94"/>
    <w:rsid w:val="007E54A2"/>
    <w:rsid w:val="007F554C"/>
    <w:rsid w:val="00821FD6"/>
    <w:rsid w:val="00861A4E"/>
    <w:rsid w:val="00871C7B"/>
    <w:rsid w:val="008D533C"/>
    <w:rsid w:val="008E6140"/>
    <w:rsid w:val="009304E6"/>
    <w:rsid w:val="0098739E"/>
    <w:rsid w:val="00987C3D"/>
    <w:rsid w:val="00A172A5"/>
    <w:rsid w:val="00A375E3"/>
    <w:rsid w:val="00A569CC"/>
    <w:rsid w:val="00AA1A30"/>
    <w:rsid w:val="00AC0396"/>
    <w:rsid w:val="00AD394F"/>
    <w:rsid w:val="00B31312"/>
    <w:rsid w:val="00B72316"/>
    <w:rsid w:val="00B86C39"/>
    <w:rsid w:val="00BA3D17"/>
    <w:rsid w:val="00BC6E2A"/>
    <w:rsid w:val="00C37FEA"/>
    <w:rsid w:val="00D24C91"/>
    <w:rsid w:val="00D25CA4"/>
    <w:rsid w:val="00D26972"/>
    <w:rsid w:val="00D4575E"/>
    <w:rsid w:val="00D609EF"/>
    <w:rsid w:val="00D85522"/>
    <w:rsid w:val="00DE3A69"/>
    <w:rsid w:val="00DF6EED"/>
    <w:rsid w:val="00E10E33"/>
    <w:rsid w:val="00E328D5"/>
    <w:rsid w:val="00EA1F32"/>
    <w:rsid w:val="00EB1762"/>
    <w:rsid w:val="00EC07CB"/>
    <w:rsid w:val="00F20710"/>
    <w:rsid w:val="00F52496"/>
    <w:rsid w:val="00F545C0"/>
    <w:rsid w:val="00FE3D58"/>
    <w:rsid w:val="00FE7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972"/>
    <w:pPr>
      <w:overflowPunct w:val="0"/>
      <w:autoSpaceDE w:val="0"/>
      <w:autoSpaceDN w:val="0"/>
      <w:adjustRightInd w:val="0"/>
      <w:jc w:val="left"/>
      <w:textAlignment w:val="baseline"/>
    </w:pPr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3B2E72"/>
    <w:pPr>
      <w:keepNext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3B2E72"/>
    <w:pPr>
      <w:keepNext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3B2E72"/>
    <w:pPr>
      <w:keepNext/>
      <w:spacing w:line="240" w:lineRule="exact"/>
      <w:jc w:val="center"/>
      <w:outlineLvl w:val="2"/>
    </w:pPr>
    <w:rPr>
      <w:b/>
      <w:lang w:val="en-US"/>
    </w:rPr>
  </w:style>
  <w:style w:type="paragraph" w:styleId="5">
    <w:name w:val="heading 5"/>
    <w:basedOn w:val="a"/>
    <w:next w:val="a"/>
    <w:link w:val="50"/>
    <w:qFormat/>
    <w:rsid w:val="003B2E72"/>
    <w:pPr>
      <w:keepNext/>
      <w:spacing w:line="180" w:lineRule="exact"/>
      <w:jc w:val="center"/>
      <w:outlineLvl w:val="4"/>
    </w:pPr>
    <w:rPr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B2E72"/>
    <w:rPr>
      <w:b/>
      <w:sz w:val="24"/>
    </w:rPr>
  </w:style>
  <w:style w:type="character" w:customStyle="1" w:styleId="20">
    <w:name w:val="Заголовок 2 Знак"/>
    <w:basedOn w:val="a0"/>
    <w:link w:val="2"/>
    <w:rsid w:val="003B2E72"/>
    <w:rPr>
      <w:b/>
      <w:sz w:val="24"/>
    </w:rPr>
  </w:style>
  <w:style w:type="character" w:customStyle="1" w:styleId="30">
    <w:name w:val="Заголовок 3 Знак"/>
    <w:basedOn w:val="a0"/>
    <w:link w:val="3"/>
    <w:rsid w:val="003B2E72"/>
    <w:rPr>
      <w:b/>
      <w:lang w:val="en-US"/>
    </w:rPr>
  </w:style>
  <w:style w:type="character" w:customStyle="1" w:styleId="50">
    <w:name w:val="Заголовок 5 Знак"/>
    <w:basedOn w:val="a0"/>
    <w:link w:val="5"/>
    <w:rsid w:val="003B2E72"/>
    <w:rPr>
      <w:b/>
      <w:sz w:val="18"/>
    </w:rPr>
  </w:style>
  <w:style w:type="character" w:styleId="a3">
    <w:name w:val="Emphasis"/>
    <w:basedOn w:val="a0"/>
    <w:qFormat/>
    <w:rsid w:val="003B2E72"/>
    <w:rPr>
      <w:i/>
      <w:iCs/>
    </w:rPr>
  </w:style>
  <w:style w:type="paragraph" w:styleId="a4">
    <w:name w:val="Balloon Text"/>
    <w:basedOn w:val="a"/>
    <w:link w:val="a5"/>
    <w:uiPriority w:val="99"/>
    <w:semiHidden/>
    <w:rsid w:val="00D269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9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rsid w:val="00D26972"/>
    <w:rPr>
      <w:color w:val="0000FF"/>
      <w:u w:val="single"/>
    </w:rPr>
  </w:style>
  <w:style w:type="paragraph" w:styleId="a7">
    <w:name w:val="header"/>
    <w:basedOn w:val="a"/>
    <w:link w:val="a8"/>
    <w:uiPriority w:val="99"/>
    <w:rsid w:val="00D2697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26972"/>
    <w:rPr>
      <w:sz w:val="28"/>
      <w:szCs w:val="28"/>
    </w:rPr>
  </w:style>
  <w:style w:type="character" w:styleId="a9">
    <w:name w:val="page number"/>
    <w:basedOn w:val="a0"/>
    <w:uiPriority w:val="99"/>
    <w:rsid w:val="00D26972"/>
  </w:style>
  <w:style w:type="character" w:styleId="aa">
    <w:name w:val="FollowedHyperlink"/>
    <w:basedOn w:val="a0"/>
    <w:uiPriority w:val="99"/>
    <w:rsid w:val="00D26972"/>
    <w:rPr>
      <w:color w:val="800080"/>
      <w:u w:val="single"/>
    </w:rPr>
  </w:style>
  <w:style w:type="paragraph" w:styleId="ab">
    <w:name w:val="footer"/>
    <w:basedOn w:val="a"/>
    <w:link w:val="ac"/>
    <w:uiPriority w:val="99"/>
    <w:rsid w:val="00D2697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26972"/>
    <w:rPr>
      <w:sz w:val="28"/>
      <w:szCs w:val="28"/>
    </w:rPr>
  </w:style>
  <w:style w:type="paragraph" w:styleId="ad">
    <w:name w:val="List Paragraph"/>
    <w:basedOn w:val="a"/>
    <w:uiPriority w:val="99"/>
    <w:qFormat/>
    <w:rsid w:val="00D26972"/>
    <w:pPr>
      <w:overflowPunct/>
      <w:autoSpaceDE/>
      <w:autoSpaceDN/>
      <w:adjustRightInd/>
      <w:ind w:left="720"/>
      <w:textAlignment w:val="auto"/>
    </w:pPr>
    <w:rPr>
      <w:rFonts w:ascii="Calibri" w:hAnsi="Calibri" w:cs="Calibri"/>
      <w:sz w:val="22"/>
      <w:szCs w:val="22"/>
      <w:lang w:eastAsia="en-US"/>
    </w:rPr>
  </w:style>
  <w:style w:type="paragraph" w:styleId="ae">
    <w:name w:val="footnote text"/>
    <w:basedOn w:val="a"/>
    <w:link w:val="af"/>
    <w:uiPriority w:val="99"/>
    <w:semiHidden/>
    <w:rsid w:val="00D26972"/>
    <w:pPr>
      <w:overflowPunct/>
      <w:autoSpaceDE/>
      <w:autoSpaceDN/>
      <w:adjustRightInd/>
      <w:ind w:firstLine="709"/>
      <w:jc w:val="both"/>
      <w:textAlignment w:val="auto"/>
    </w:pPr>
    <w:rPr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D26972"/>
    <w:rPr>
      <w:lang w:eastAsia="en-US"/>
    </w:rPr>
  </w:style>
  <w:style w:type="character" w:styleId="af0">
    <w:name w:val="footnote reference"/>
    <w:basedOn w:val="a0"/>
    <w:uiPriority w:val="99"/>
    <w:semiHidden/>
    <w:rsid w:val="00D26972"/>
    <w:rPr>
      <w:vertAlign w:val="superscript"/>
    </w:rPr>
  </w:style>
  <w:style w:type="paragraph" w:customStyle="1" w:styleId="af1">
    <w:name w:val="Таблицы (моноширинный)"/>
    <w:basedOn w:val="a"/>
    <w:next w:val="a"/>
    <w:rsid w:val="009304E6"/>
    <w:pPr>
      <w:widowControl w:val="0"/>
      <w:overflowPunct/>
      <w:jc w:val="both"/>
      <w:textAlignment w:val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53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9432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5" w:color="FFFFFF"/>
                            <w:left w:val="single" w:sz="6" w:space="10" w:color="FFFFFF"/>
                            <w:bottom w:val="single" w:sz="6" w:space="9" w:color="FFFFFF"/>
                            <w:right w:val="single" w:sz="6" w:space="10" w:color="FFFFFF"/>
                          </w:divBdr>
                          <w:divsChild>
                            <w:div w:id="1923833431">
                              <w:marLeft w:val="0"/>
                              <w:marRight w:val="0"/>
                              <w:marTop w:val="27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F5895A-B913-4554-B13F-B37CDC168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1458</Words>
  <Characters>8316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kozlova</dc:creator>
  <cp:lastModifiedBy>Пользователь</cp:lastModifiedBy>
  <cp:revision>2</cp:revision>
  <cp:lastPrinted>2018-07-24T06:53:00Z</cp:lastPrinted>
  <dcterms:created xsi:type="dcterms:W3CDTF">2019-03-11T16:20:00Z</dcterms:created>
  <dcterms:modified xsi:type="dcterms:W3CDTF">2019-03-11T16:20:00Z</dcterms:modified>
</cp:coreProperties>
</file>